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74" w:rsidRPr="00735C74" w:rsidRDefault="00735C74" w:rsidP="00735C74">
      <w:pPr>
        <w:jc w:val="center"/>
        <w:rPr>
          <w:rFonts w:ascii="Footlight MT Light" w:hAnsi="Footlight MT Light"/>
          <w:b/>
          <w:sz w:val="28"/>
          <w:szCs w:val="28"/>
        </w:rPr>
      </w:pPr>
      <w:r w:rsidRPr="00735C74">
        <w:rPr>
          <w:rFonts w:ascii="Footlight MT Light" w:hAnsi="Footlight MT Light"/>
          <w:b/>
          <w:sz w:val="28"/>
          <w:szCs w:val="28"/>
        </w:rPr>
        <w:t xml:space="preserve">“The Devil’s Arithmetic” Discussion Questions </w:t>
      </w: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In what ways is Hannah a “typical” American teenager?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How do the numbers inscribed on the relatives’ arms create an eerie atmosphere during the family dinner?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How does Hannah behave during the Jewish prayer and dinner?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When the Nazi arrives, to where do they tell the Jews they are to be taken?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 xml:space="preserve">How does Rabbi </w:t>
      </w:r>
      <w:proofErr w:type="spellStart"/>
      <w:r w:rsidRPr="00735C74">
        <w:rPr>
          <w:rFonts w:ascii="Footlight MT Light" w:hAnsi="Footlight MT Light"/>
          <w:sz w:val="28"/>
          <w:szCs w:val="28"/>
        </w:rPr>
        <w:t>Gershon</w:t>
      </w:r>
      <w:proofErr w:type="spellEnd"/>
      <w:r w:rsidRPr="00735C74">
        <w:rPr>
          <w:rFonts w:ascii="Footlight MT Light" w:hAnsi="Footlight MT Light"/>
          <w:sz w:val="28"/>
          <w:szCs w:val="28"/>
        </w:rPr>
        <w:t xml:space="preserve"> anger Commander Krieger?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How does the camera convey the power and might of the Nazis?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Describe the conditions of the barracks.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What type of work are the women made to do?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 xml:space="preserve">How does Commander Krieger get his revenge upon Rabbi </w:t>
      </w:r>
      <w:proofErr w:type="spellStart"/>
      <w:r w:rsidRPr="00735C74">
        <w:rPr>
          <w:rFonts w:ascii="Footlight MT Light" w:hAnsi="Footlight MT Light"/>
          <w:sz w:val="28"/>
          <w:szCs w:val="28"/>
        </w:rPr>
        <w:t>Gershon</w:t>
      </w:r>
      <w:proofErr w:type="spellEnd"/>
      <w:r w:rsidRPr="00735C74">
        <w:rPr>
          <w:rFonts w:ascii="Footlight MT Light" w:hAnsi="Footlight MT Light"/>
          <w:sz w:val="28"/>
          <w:szCs w:val="28"/>
        </w:rPr>
        <w:t>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How is the woman’s decision to die with her infant understandable despite what we know will happen to her?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735C74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Aside from weapons, how did the Nazis have control and power over the Jews in camp?</w:t>
      </w:r>
    </w:p>
    <w:p w:rsidR="00735C74" w:rsidRPr="00735C74" w:rsidRDefault="00735C74" w:rsidP="00735C74">
      <w:pPr>
        <w:pStyle w:val="ListParagraph"/>
        <w:rPr>
          <w:rFonts w:ascii="Footlight MT Light" w:hAnsi="Footlight MT Light"/>
          <w:sz w:val="28"/>
          <w:szCs w:val="28"/>
        </w:rPr>
      </w:pPr>
    </w:p>
    <w:p w:rsidR="00AF1AD9" w:rsidRPr="00735C74" w:rsidRDefault="00735C74" w:rsidP="00735C74">
      <w:pPr>
        <w:pStyle w:val="ListParagraph"/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735C74">
        <w:rPr>
          <w:rFonts w:ascii="Footlight MT Light" w:hAnsi="Footlight MT Light"/>
          <w:sz w:val="28"/>
          <w:szCs w:val="28"/>
        </w:rPr>
        <w:t>In what scenes does the film demonstrate Jewish dignity and sacrifice as a resistance to Nazi brutality?</w:t>
      </w:r>
      <w:bookmarkStart w:id="0" w:name="_GoBack"/>
      <w:bookmarkEnd w:id="0"/>
    </w:p>
    <w:sectPr w:rsidR="00AF1AD9" w:rsidRPr="0073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178C2"/>
    <w:multiLevelType w:val="hybridMultilevel"/>
    <w:tmpl w:val="EB9EA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4"/>
    <w:rsid w:val="00735C74"/>
    <w:rsid w:val="00A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57C18-F995-468E-B2FB-5F2741C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640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9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06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07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55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960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91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788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13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29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2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Sommers</dc:creator>
  <cp:keywords/>
  <dc:description/>
  <cp:lastModifiedBy>Crystal Sommers</cp:lastModifiedBy>
  <cp:revision>1</cp:revision>
  <dcterms:created xsi:type="dcterms:W3CDTF">2015-10-08T22:41:00Z</dcterms:created>
  <dcterms:modified xsi:type="dcterms:W3CDTF">2015-10-08T22:44:00Z</dcterms:modified>
</cp:coreProperties>
</file>