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8" w:rsidRDefault="00F25F18" w:rsidP="00F25F18">
      <w:pPr>
        <w:pStyle w:val="Header"/>
      </w:pPr>
      <w:bookmarkStart w:id="0" w:name="_GoBack"/>
      <w:bookmarkEnd w:id="0"/>
      <w:r>
        <w:t>Name:________________________ ____</w:t>
      </w:r>
    </w:p>
    <w:p w:rsidR="00F25F18" w:rsidRDefault="00F25F18" w:rsidP="00F25F18">
      <w:pPr>
        <w:pStyle w:val="Header"/>
      </w:pPr>
      <w:r>
        <w:t>Date:_________ _</w:t>
      </w:r>
    </w:p>
    <w:p w:rsidR="00F25F18" w:rsidRDefault="00F25F18" w:rsidP="00F25F18">
      <w:pPr>
        <w:pStyle w:val="Header"/>
      </w:pPr>
      <w:r>
        <w:t>Period:__________</w:t>
      </w:r>
    </w:p>
    <w:p w:rsidR="00994AA8" w:rsidRDefault="00994AA8" w:rsidP="005C503C">
      <w:pPr>
        <w:rPr>
          <w:b/>
        </w:rPr>
      </w:pPr>
    </w:p>
    <w:p w:rsidR="00C053A1" w:rsidRDefault="00C053A1" w:rsidP="00994AA8">
      <w:pPr>
        <w:spacing w:line="240" w:lineRule="auto"/>
        <w:rPr>
          <w:b/>
        </w:rPr>
      </w:pPr>
      <w:r>
        <w:rPr>
          <w:b/>
        </w:rPr>
        <w:t xml:space="preserve">Intro to </w:t>
      </w:r>
      <w:r w:rsidRPr="00C053A1">
        <w:rPr>
          <w:b/>
          <w:i/>
        </w:rPr>
        <w:t>Oedipus Rex</w:t>
      </w:r>
      <w:r>
        <w:rPr>
          <w:b/>
        </w:rPr>
        <w:t>: Elements of Literature pp. 199-204</w:t>
      </w:r>
    </w:p>
    <w:p w:rsidR="005C503C" w:rsidRPr="005C503C" w:rsidRDefault="005C503C" w:rsidP="00994AA8">
      <w:pPr>
        <w:spacing w:line="240" w:lineRule="auto"/>
        <w:rPr>
          <w:b/>
        </w:rPr>
      </w:pPr>
      <w:r w:rsidRPr="005C503C">
        <w:rPr>
          <w:b/>
        </w:rPr>
        <w:t>Greek Theatre: Dramatic Terminology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Dialogue:</w:t>
      </w:r>
      <w:r>
        <w:t xml:space="preserve"> conversation between two or more characters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Scene:</w:t>
      </w:r>
      <w:r>
        <w:t xml:space="preserve"> a stage setting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Orchestra:</w:t>
      </w:r>
      <w:r>
        <w:t xml:space="preserve"> the semicircular space in front of the stage used by the chorus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Choragos:</w:t>
      </w:r>
      <w:r>
        <w:t xml:space="preserve"> the leader of the chorus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Chorus:</w:t>
      </w:r>
      <w:r>
        <w:t xml:space="preserve"> a company of performers whose singing, dancing, and narration provides explanation and elaboration of the main action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Prologue:</w:t>
      </w:r>
      <w:r>
        <w:t xml:space="preserve"> the opening scene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Parados:</w:t>
      </w:r>
      <w:r>
        <w:t xml:space="preserve"> the entrance songs of the chorus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Strophe:</w:t>
      </w:r>
      <w:r>
        <w:t xml:space="preserve"> song sung by the chorus as it turns from one side of the orchestra to the other 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Antistrophe:</w:t>
      </w:r>
      <w:r>
        <w:t xml:space="preserve"> song sung while the chorus moves in the direction opposite from that of the strophe</w:t>
      </w:r>
    </w:p>
    <w:p w:rsidR="005C503C" w:rsidRDefault="005C503C" w:rsidP="00F25F18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Ode:</w:t>
      </w:r>
      <w:r>
        <w:t xml:space="preserve"> song chanted by the chorus that separates one scene from the next</w:t>
      </w:r>
    </w:p>
    <w:p w:rsidR="003E0E53" w:rsidRPr="00994AA8" w:rsidRDefault="005C503C" w:rsidP="005C503C">
      <w:pPr>
        <w:pStyle w:val="ListParagraph"/>
        <w:numPr>
          <w:ilvl w:val="0"/>
          <w:numId w:val="2"/>
        </w:numPr>
        <w:spacing w:line="240" w:lineRule="auto"/>
      </w:pPr>
      <w:r w:rsidRPr="00F25F18">
        <w:rPr>
          <w:b/>
        </w:rPr>
        <w:t>Exodus:</w:t>
      </w:r>
      <w:r>
        <w:t xml:space="preserve"> the concluding scene </w:t>
      </w:r>
    </w:p>
    <w:p w:rsidR="00F25F18" w:rsidRDefault="00F25F18" w:rsidP="005C503C">
      <w:pPr>
        <w:rPr>
          <w:b/>
        </w:rPr>
      </w:pPr>
      <w:r>
        <w:rPr>
          <w:b/>
        </w:rPr>
        <w:t>Sophocles:  (pg. 198)</w:t>
      </w:r>
    </w:p>
    <w:p w:rsidR="00F25F18" w:rsidRPr="00F25F18" w:rsidRDefault="00F25F18" w:rsidP="00994AA8">
      <w:pPr>
        <w:pStyle w:val="ListParagraph"/>
        <w:numPr>
          <w:ilvl w:val="0"/>
          <w:numId w:val="4"/>
        </w:numPr>
      </w:pPr>
      <w:r w:rsidRPr="00F25F18">
        <w:t>(c. 496- _______ B.C.)</w:t>
      </w:r>
    </w:p>
    <w:p w:rsidR="00F25F18" w:rsidRPr="00F25F18" w:rsidRDefault="00F25F18" w:rsidP="00994AA8">
      <w:pPr>
        <w:pStyle w:val="ListParagraph"/>
        <w:numPr>
          <w:ilvl w:val="0"/>
          <w:numId w:val="4"/>
        </w:numPr>
      </w:pPr>
      <w:r w:rsidRPr="00F25F18">
        <w:t>The tragedies of Sophocles probe the depth of _________________ suffering and _________________ as profoundly as the works of any writer in world literature.</w:t>
      </w:r>
    </w:p>
    <w:p w:rsidR="00F25F18" w:rsidRPr="00F25F18" w:rsidRDefault="00F25F18" w:rsidP="00994AA8">
      <w:pPr>
        <w:pStyle w:val="ListParagraph"/>
        <w:numPr>
          <w:ilvl w:val="0"/>
          <w:numId w:val="4"/>
        </w:numPr>
      </w:pPr>
      <w:r w:rsidRPr="00F25F18">
        <w:t>He produced _________________ plays, of which only _________________ survive today.</w:t>
      </w:r>
    </w:p>
    <w:p w:rsidR="00F25F18" w:rsidRPr="00F25F18" w:rsidRDefault="00F25F18" w:rsidP="00994AA8">
      <w:pPr>
        <w:pStyle w:val="ListParagraph"/>
        <w:numPr>
          <w:ilvl w:val="0"/>
          <w:numId w:val="4"/>
        </w:numPr>
      </w:pPr>
      <w:r w:rsidRPr="00F25F18">
        <w:t>Peloponnesian War (431-_________________ B.C.)</w:t>
      </w:r>
    </w:p>
    <w:p w:rsidR="003E0E53" w:rsidRDefault="00F25F18" w:rsidP="00994AA8">
      <w:pPr>
        <w:pStyle w:val="ListParagraph"/>
        <w:numPr>
          <w:ilvl w:val="0"/>
          <w:numId w:val="4"/>
        </w:numPr>
      </w:pPr>
      <w:r w:rsidRPr="00F25F18">
        <w:t xml:space="preserve">This conflict pitted _________________ and its allies against the rival city of _________________ and various other allied city states for 27 years.  Perhaps this conflict is one of the _________________ that Sophocles’ surviving plays--_________________ of which were written after 440 B.C.—are so deeply _________________. </w:t>
      </w:r>
    </w:p>
    <w:p w:rsidR="00F25F18" w:rsidRPr="003E0E53" w:rsidRDefault="00F25F18" w:rsidP="005C503C">
      <w:r w:rsidRPr="00F25F18">
        <w:rPr>
          <w:b/>
        </w:rPr>
        <w:t xml:space="preserve">Introduction: Oedipus Rex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0E53" w:rsidTr="003E0E53">
        <w:tc>
          <w:tcPr>
            <w:tcW w:w="4788" w:type="dxa"/>
            <w:shd w:val="clear" w:color="auto" w:fill="BFBFBF" w:themeFill="background1" w:themeFillShade="BF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Tragedy (pg. 199)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Tragic Flaw (pg. 199)</w:t>
            </w:r>
          </w:p>
        </w:tc>
      </w:tr>
      <w:tr w:rsidR="003E0E53" w:rsidTr="003E0E53">
        <w:tc>
          <w:tcPr>
            <w:tcW w:w="4788" w:type="dxa"/>
          </w:tcPr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</w:tc>
        <w:tc>
          <w:tcPr>
            <w:tcW w:w="4788" w:type="dxa"/>
          </w:tcPr>
          <w:p w:rsidR="003E0E53" w:rsidRDefault="003E0E53" w:rsidP="005C503C">
            <w:pPr>
              <w:rPr>
                <w:b/>
              </w:rPr>
            </w:pPr>
          </w:p>
        </w:tc>
      </w:tr>
    </w:tbl>
    <w:p w:rsidR="00994AA8" w:rsidRPr="00AF4778" w:rsidRDefault="00994AA8" w:rsidP="005C503C">
      <w:pPr>
        <w:rPr>
          <w:b/>
        </w:rPr>
      </w:pPr>
    </w:p>
    <w:p w:rsidR="003E0E53" w:rsidRDefault="003E0E53" w:rsidP="005C503C">
      <w:pPr>
        <w:rPr>
          <w:b/>
        </w:rPr>
      </w:pPr>
      <w:r>
        <w:rPr>
          <w:b/>
        </w:rPr>
        <w:t>The Greek Theatre: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0E53" w:rsidTr="003E0E53">
        <w:tc>
          <w:tcPr>
            <w:tcW w:w="9576" w:type="dxa"/>
            <w:shd w:val="clear" w:color="auto" w:fill="BFBFBF" w:themeFill="background1" w:themeFillShade="BF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The Theatre of Dionysia (pg. 199)</w:t>
            </w:r>
          </w:p>
        </w:tc>
      </w:tr>
      <w:tr w:rsidR="003E0E53" w:rsidTr="003E0E53">
        <w:tc>
          <w:tcPr>
            <w:tcW w:w="9576" w:type="dxa"/>
          </w:tcPr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Honored the god: _________________</w:t>
            </w: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Number of Spectators: _________________ _________________spectators</w:t>
            </w: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Festival of Dionysia: ___________ day extravaganza held in ______________ or _____________</w:t>
            </w: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Types of Plays: both _________________ and _________________</w:t>
            </w: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Made out of: _________________ hillside and _________________ a _________________ with _________________ rising tiers of seats</w:t>
            </w:r>
          </w:p>
          <w:p w:rsidR="003E0E53" w:rsidRDefault="003E0E53" w:rsidP="005C503C">
            <w:pPr>
              <w:rPr>
                <w:b/>
              </w:rPr>
            </w:pPr>
          </w:p>
        </w:tc>
      </w:tr>
    </w:tbl>
    <w:p w:rsidR="003E0E53" w:rsidRDefault="003E0E53" w:rsidP="005C503C">
      <w:pPr>
        <w:rPr>
          <w:b/>
        </w:rPr>
      </w:pPr>
    </w:p>
    <w:p w:rsidR="003E0E53" w:rsidRDefault="003E0E53" w:rsidP="005C503C">
      <w:pPr>
        <w:rPr>
          <w:b/>
        </w:rPr>
      </w:pPr>
      <w:r>
        <w:rPr>
          <w:b/>
        </w:rPr>
        <w:t>The Oedipus Plays: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0E53" w:rsidTr="003E0E53">
        <w:trPr>
          <w:gridAfter w:val="2"/>
          <w:wAfter w:w="6384" w:type="dxa"/>
        </w:trPr>
        <w:tc>
          <w:tcPr>
            <w:tcW w:w="3192" w:type="dxa"/>
            <w:shd w:val="clear" w:color="auto" w:fill="BFBFBF" w:themeFill="background1" w:themeFillShade="BF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The Three</w:t>
            </w:r>
            <w:r w:rsidRPr="00AF4778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AF4778">
              <w:rPr>
                <w:b/>
              </w:rPr>
              <w:t>Theban Plays”:</w:t>
            </w:r>
            <w:r w:rsidR="00994AA8">
              <w:rPr>
                <w:b/>
              </w:rPr>
              <w:t xml:space="preserve">     (pg. 200)</w:t>
            </w:r>
          </w:p>
        </w:tc>
      </w:tr>
      <w:tr w:rsidR="003E0E53" w:rsidTr="003E0E53">
        <w:tc>
          <w:tcPr>
            <w:tcW w:w="3192" w:type="dxa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Antigone</w:t>
            </w:r>
          </w:p>
        </w:tc>
        <w:tc>
          <w:tcPr>
            <w:tcW w:w="3192" w:type="dxa"/>
          </w:tcPr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</w:tc>
        <w:tc>
          <w:tcPr>
            <w:tcW w:w="3192" w:type="dxa"/>
          </w:tcPr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</w:tc>
      </w:tr>
      <w:tr w:rsidR="003E0E53" w:rsidTr="003E0E53">
        <w:tc>
          <w:tcPr>
            <w:tcW w:w="3192" w:type="dxa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442 B.C.</w:t>
            </w:r>
          </w:p>
          <w:p w:rsidR="003E0E53" w:rsidRDefault="003E0E53" w:rsidP="005C503C">
            <w:pPr>
              <w:rPr>
                <w:b/>
              </w:rPr>
            </w:pPr>
          </w:p>
        </w:tc>
        <w:tc>
          <w:tcPr>
            <w:tcW w:w="3192" w:type="dxa"/>
          </w:tcPr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  <w:p w:rsidR="003E0E53" w:rsidRDefault="003E0E53" w:rsidP="005C503C">
            <w:pPr>
              <w:rPr>
                <w:b/>
              </w:rPr>
            </w:pPr>
          </w:p>
        </w:tc>
        <w:tc>
          <w:tcPr>
            <w:tcW w:w="3192" w:type="dxa"/>
          </w:tcPr>
          <w:p w:rsidR="003E0E53" w:rsidRDefault="003E0E53" w:rsidP="005C503C">
            <w:pPr>
              <w:rPr>
                <w:b/>
              </w:rPr>
            </w:pPr>
          </w:p>
        </w:tc>
      </w:tr>
    </w:tbl>
    <w:p w:rsidR="005C503C" w:rsidRPr="00AF4778" w:rsidRDefault="005C503C" w:rsidP="005C503C">
      <w:pPr>
        <w:rPr>
          <w:b/>
        </w:rPr>
      </w:pPr>
    </w:p>
    <w:p w:rsidR="005C503C" w:rsidRPr="00AF4778" w:rsidRDefault="003E0E53" w:rsidP="005C503C">
      <w:pPr>
        <w:rPr>
          <w:b/>
        </w:rPr>
      </w:pPr>
      <w:r>
        <w:rPr>
          <w:b/>
        </w:rPr>
        <w:t>The Story of Oedipus Rex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3E0E53" w:rsidTr="00994AA8">
        <w:tc>
          <w:tcPr>
            <w:tcW w:w="3258" w:type="dxa"/>
            <w:shd w:val="clear" w:color="auto" w:fill="BFBFBF" w:themeFill="background1" w:themeFillShade="BF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>Oedipus</w:t>
            </w:r>
            <w:r w:rsidR="00994AA8">
              <w:rPr>
                <w:b/>
              </w:rPr>
              <w:t xml:space="preserve"> (pg. 200)</w:t>
            </w:r>
          </w:p>
        </w:tc>
        <w:tc>
          <w:tcPr>
            <w:tcW w:w="7758" w:type="dxa"/>
          </w:tcPr>
          <w:p w:rsidR="003E0E53" w:rsidRDefault="003E0E53" w:rsidP="005C50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</w:tr>
      <w:tr w:rsidR="003E0E53" w:rsidTr="00994AA8">
        <w:tc>
          <w:tcPr>
            <w:tcW w:w="3258" w:type="dxa"/>
            <w:shd w:val="clear" w:color="auto" w:fill="BFBFBF" w:themeFill="background1" w:themeFillShade="BF"/>
          </w:tcPr>
          <w:p w:rsidR="003E0E53" w:rsidRDefault="00994AA8" w:rsidP="005C503C">
            <w:pPr>
              <w:rPr>
                <w:b/>
              </w:rPr>
            </w:pPr>
            <w:r>
              <w:rPr>
                <w:b/>
              </w:rPr>
              <w:t>Queen Jocasta (pg. 200)</w:t>
            </w:r>
          </w:p>
        </w:tc>
        <w:tc>
          <w:tcPr>
            <w:tcW w:w="7758" w:type="dxa"/>
          </w:tcPr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</w:tr>
      <w:tr w:rsidR="003E0E53" w:rsidTr="00994AA8">
        <w:tc>
          <w:tcPr>
            <w:tcW w:w="3258" w:type="dxa"/>
            <w:shd w:val="clear" w:color="auto" w:fill="BFBFBF" w:themeFill="background1" w:themeFillShade="BF"/>
          </w:tcPr>
          <w:p w:rsidR="003E0E53" w:rsidRDefault="00994AA8" w:rsidP="005C503C">
            <w:pPr>
              <w:rPr>
                <w:b/>
              </w:rPr>
            </w:pPr>
            <w:r>
              <w:rPr>
                <w:b/>
              </w:rPr>
              <w:t>Sphinx (pg. 200)</w:t>
            </w: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7758" w:type="dxa"/>
          </w:tcPr>
          <w:p w:rsidR="003E0E53" w:rsidRDefault="003E0E53" w:rsidP="005C503C">
            <w:pPr>
              <w:rPr>
                <w:b/>
              </w:rPr>
            </w:pPr>
          </w:p>
        </w:tc>
      </w:tr>
      <w:tr w:rsidR="003E0E53" w:rsidTr="00994AA8">
        <w:tc>
          <w:tcPr>
            <w:tcW w:w="3258" w:type="dxa"/>
            <w:shd w:val="clear" w:color="auto" w:fill="BFBFBF" w:themeFill="background1" w:themeFillShade="BF"/>
          </w:tcPr>
          <w:p w:rsidR="003E0E53" w:rsidRDefault="00994AA8" w:rsidP="005C503C">
            <w:pPr>
              <w:rPr>
                <w:b/>
              </w:rPr>
            </w:pPr>
            <w:r>
              <w:rPr>
                <w:b/>
              </w:rPr>
              <w:t>Thebes (pg. 200)</w:t>
            </w: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7758" w:type="dxa"/>
          </w:tcPr>
          <w:p w:rsidR="003E0E53" w:rsidRDefault="003E0E53" w:rsidP="005C503C">
            <w:pPr>
              <w:rPr>
                <w:b/>
              </w:rPr>
            </w:pPr>
          </w:p>
        </w:tc>
      </w:tr>
      <w:tr w:rsidR="003E0E53" w:rsidTr="00994AA8">
        <w:tc>
          <w:tcPr>
            <w:tcW w:w="3258" w:type="dxa"/>
            <w:shd w:val="clear" w:color="auto" w:fill="BFBFBF" w:themeFill="background1" w:themeFillShade="BF"/>
          </w:tcPr>
          <w:p w:rsidR="003E0E53" w:rsidRDefault="00994AA8" w:rsidP="005C503C">
            <w:pPr>
              <w:rPr>
                <w:b/>
              </w:rPr>
            </w:pPr>
            <w:r>
              <w:rPr>
                <w:b/>
              </w:rPr>
              <w:t>The prophecy (pg. 200)</w:t>
            </w: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7758" w:type="dxa"/>
          </w:tcPr>
          <w:p w:rsidR="003E0E53" w:rsidRDefault="003E0E53" w:rsidP="005C503C">
            <w:pPr>
              <w:rPr>
                <w:b/>
              </w:rPr>
            </w:pPr>
          </w:p>
        </w:tc>
      </w:tr>
      <w:tr w:rsidR="00994AA8" w:rsidTr="00994AA8">
        <w:tc>
          <w:tcPr>
            <w:tcW w:w="3258" w:type="dxa"/>
            <w:shd w:val="clear" w:color="auto" w:fill="BFBFBF" w:themeFill="background1" w:themeFillShade="BF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Mount Cithaeron (pg. 200)</w:t>
            </w: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7758" w:type="dxa"/>
          </w:tcPr>
          <w:p w:rsidR="00994AA8" w:rsidRDefault="00994AA8" w:rsidP="005C503C">
            <w:pPr>
              <w:rPr>
                <w:b/>
              </w:rPr>
            </w:pPr>
          </w:p>
        </w:tc>
      </w:tr>
      <w:tr w:rsidR="00994AA8" w:rsidTr="00994AA8">
        <w:tc>
          <w:tcPr>
            <w:tcW w:w="3258" w:type="dxa"/>
            <w:shd w:val="clear" w:color="auto" w:fill="BFBFBF" w:themeFill="background1" w:themeFillShade="BF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King Laius (pg. 200)</w:t>
            </w: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7758" w:type="dxa"/>
          </w:tcPr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  <w:p w:rsidR="00994AA8" w:rsidRDefault="00994AA8" w:rsidP="005C503C">
            <w:pPr>
              <w:rPr>
                <w:b/>
              </w:rPr>
            </w:pPr>
          </w:p>
        </w:tc>
      </w:tr>
    </w:tbl>
    <w:p w:rsidR="003E0E53" w:rsidRDefault="003E0E53" w:rsidP="005C503C">
      <w:pPr>
        <w:rPr>
          <w:b/>
        </w:rPr>
      </w:pPr>
    </w:p>
    <w:p w:rsidR="00994AA8" w:rsidRPr="00AF4778" w:rsidRDefault="00994AA8" w:rsidP="005C503C">
      <w:pPr>
        <w:rPr>
          <w:b/>
        </w:rPr>
      </w:pPr>
      <w:r>
        <w:rPr>
          <w:b/>
        </w:rPr>
        <w:t xml:space="preserve">The Structure and Themes of the Play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4AA8" w:rsidTr="00994AA8">
        <w:tc>
          <w:tcPr>
            <w:tcW w:w="5508" w:type="dxa"/>
            <w:shd w:val="clear" w:color="auto" w:fill="BFBFBF" w:themeFill="background1" w:themeFillShade="BF"/>
          </w:tcPr>
          <w:p w:rsidR="00994AA8" w:rsidRDefault="00994AA8" w:rsidP="005C503C">
            <w:pPr>
              <w:rPr>
                <w:b/>
              </w:rPr>
            </w:pPr>
            <w:r w:rsidRPr="00AF4778">
              <w:rPr>
                <w:b/>
              </w:rPr>
              <w:t>Themes of Oedipus Rex (5)</w:t>
            </w:r>
            <w:r>
              <w:rPr>
                <w:b/>
              </w:rPr>
              <w:t xml:space="preserve"> (pp.200-201)</w:t>
            </w:r>
            <w:r w:rsidRPr="00AF4778">
              <w:rPr>
                <w:b/>
              </w:rPr>
              <w:t>:</w:t>
            </w:r>
          </w:p>
        </w:tc>
        <w:tc>
          <w:tcPr>
            <w:tcW w:w="5508" w:type="dxa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94AA8" w:rsidRDefault="00994AA8" w:rsidP="005C503C">
            <w:pPr>
              <w:rPr>
                <w:b/>
              </w:rPr>
            </w:pPr>
          </w:p>
        </w:tc>
      </w:tr>
      <w:tr w:rsidR="00994AA8" w:rsidTr="00994AA8">
        <w:tc>
          <w:tcPr>
            <w:tcW w:w="5508" w:type="dxa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5508" w:type="dxa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94AA8" w:rsidTr="00994AA8">
        <w:tc>
          <w:tcPr>
            <w:tcW w:w="5508" w:type="dxa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94AA8" w:rsidRDefault="00994AA8" w:rsidP="005C503C">
            <w:pPr>
              <w:rPr>
                <w:b/>
              </w:rPr>
            </w:pPr>
          </w:p>
        </w:tc>
        <w:tc>
          <w:tcPr>
            <w:tcW w:w="5508" w:type="dxa"/>
          </w:tcPr>
          <w:p w:rsidR="00994AA8" w:rsidRDefault="00994AA8" w:rsidP="005C503C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994AA8" w:rsidRDefault="00994AA8" w:rsidP="005C503C">
            <w:pPr>
              <w:rPr>
                <w:b/>
              </w:rPr>
            </w:pPr>
          </w:p>
        </w:tc>
      </w:tr>
    </w:tbl>
    <w:p w:rsidR="005C503C" w:rsidRDefault="005C503C" w:rsidP="005C503C"/>
    <w:p w:rsidR="005C503C" w:rsidRDefault="005C503C" w:rsidP="005C503C"/>
    <w:p w:rsidR="005C503C" w:rsidRPr="00AF4778" w:rsidRDefault="005C503C" w:rsidP="005C503C">
      <w:pPr>
        <w:rPr>
          <w:b/>
        </w:rPr>
      </w:pPr>
      <w:r w:rsidRPr="00AF4778">
        <w:rPr>
          <w:b/>
        </w:rPr>
        <w:t xml:space="preserve"> </w:t>
      </w:r>
    </w:p>
    <w:sectPr w:rsidR="005C503C" w:rsidRPr="00AF4778" w:rsidSect="003E0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18" w:rsidRDefault="00F25F18" w:rsidP="00F25F18">
      <w:pPr>
        <w:spacing w:after="0" w:line="240" w:lineRule="auto"/>
      </w:pPr>
      <w:r>
        <w:separator/>
      </w:r>
    </w:p>
  </w:endnote>
  <w:endnote w:type="continuationSeparator" w:id="0">
    <w:p w:rsidR="00F25F18" w:rsidRDefault="00F25F18" w:rsidP="00F2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18" w:rsidRDefault="00F25F18" w:rsidP="00F25F18">
      <w:pPr>
        <w:spacing w:after="0" w:line="240" w:lineRule="auto"/>
      </w:pPr>
      <w:r>
        <w:separator/>
      </w:r>
    </w:p>
  </w:footnote>
  <w:footnote w:type="continuationSeparator" w:id="0">
    <w:p w:rsidR="00F25F18" w:rsidRDefault="00F25F18" w:rsidP="00F2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405B"/>
    <w:multiLevelType w:val="hybridMultilevel"/>
    <w:tmpl w:val="699A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70E"/>
    <w:multiLevelType w:val="hybridMultilevel"/>
    <w:tmpl w:val="B1C6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22AC"/>
    <w:multiLevelType w:val="hybridMultilevel"/>
    <w:tmpl w:val="B9AC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06F7"/>
    <w:multiLevelType w:val="hybridMultilevel"/>
    <w:tmpl w:val="6494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57"/>
    <w:rsid w:val="000A1257"/>
    <w:rsid w:val="0016091D"/>
    <w:rsid w:val="003E0E53"/>
    <w:rsid w:val="00400FAB"/>
    <w:rsid w:val="005C503C"/>
    <w:rsid w:val="005D6497"/>
    <w:rsid w:val="006F4A8F"/>
    <w:rsid w:val="00791DC5"/>
    <w:rsid w:val="00851435"/>
    <w:rsid w:val="00994AA8"/>
    <w:rsid w:val="00AF4778"/>
    <w:rsid w:val="00C053A1"/>
    <w:rsid w:val="00C81476"/>
    <w:rsid w:val="00E737DD"/>
    <w:rsid w:val="00ED17D1"/>
    <w:rsid w:val="00EE5909"/>
    <w:rsid w:val="00F2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18"/>
  </w:style>
  <w:style w:type="paragraph" w:styleId="Footer">
    <w:name w:val="footer"/>
    <w:basedOn w:val="Normal"/>
    <w:link w:val="FooterChar"/>
    <w:uiPriority w:val="99"/>
    <w:unhideWhenUsed/>
    <w:rsid w:val="00F2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8"/>
  </w:style>
  <w:style w:type="table" w:styleId="TableGrid">
    <w:name w:val="Table Grid"/>
    <w:basedOn w:val="TableNormal"/>
    <w:uiPriority w:val="59"/>
    <w:rsid w:val="003E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18"/>
  </w:style>
  <w:style w:type="paragraph" w:styleId="Footer">
    <w:name w:val="footer"/>
    <w:basedOn w:val="Normal"/>
    <w:link w:val="FooterChar"/>
    <w:uiPriority w:val="99"/>
    <w:unhideWhenUsed/>
    <w:rsid w:val="00F2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8"/>
  </w:style>
  <w:style w:type="table" w:styleId="TableGrid">
    <w:name w:val="Table Grid"/>
    <w:basedOn w:val="TableNormal"/>
    <w:uiPriority w:val="59"/>
    <w:rsid w:val="003E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Corbett, Desiree D</dc:creator>
  <cp:lastModifiedBy>Mobley, Athena M</cp:lastModifiedBy>
  <cp:revision>2</cp:revision>
  <cp:lastPrinted>2016-01-04T15:55:00Z</cp:lastPrinted>
  <dcterms:created xsi:type="dcterms:W3CDTF">2016-01-14T15:04:00Z</dcterms:created>
  <dcterms:modified xsi:type="dcterms:W3CDTF">2016-01-14T15:04:00Z</dcterms:modified>
</cp:coreProperties>
</file>