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E0" w:rsidRPr="00FB7D39" w:rsidRDefault="00A57460">
      <w:pPr>
        <w:rPr>
          <w:sz w:val="24"/>
          <w:szCs w:val="24"/>
        </w:rPr>
      </w:pPr>
      <w:bookmarkStart w:id="0" w:name="_GoBack"/>
      <w:bookmarkEnd w:id="0"/>
      <w:r w:rsidRPr="00FB7D39">
        <w:rPr>
          <w:sz w:val="24"/>
          <w:szCs w:val="24"/>
        </w:rPr>
        <w:t>Name: _________________________</w:t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</w:r>
      <w:r w:rsidRPr="00FB7D39">
        <w:rPr>
          <w:sz w:val="24"/>
          <w:szCs w:val="24"/>
        </w:rPr>
        <w:tab/>
        <w:t>Date: _______________</w:t>
      </w:r>
    </w:p>
    <w:p w:rsidR="00A57460" w:rsidRPr="00FB7D39" w:rsidRDefault="00A57460" w:rsidP="00A57460">
      <w:pPr>
        <w:jc w:val="center"/>
        <w:rPr>
          <w:sz w:val="24"/>
          <w:szCs w:val="24"/>
          <w:u w:val="single"/>
        </w:rPr>
      </w:pPr>
      <w:r w:rsidRPr="00FB7D39">
        <w:rPr>
          <w:sz w:val="24"/>
          <w:szCs w:val="24"/>
          <w:u w:val="single"/>
        </w:rPr>
        <w:t xml:space="preserve">Learning </w:t>
      </w:r>
      <w:proofErr w:type="gramStart"/>
      <w:r w:rsidRPr="00FB7D39">
        <w:rPr>
          <w:sz w:val="24"/>
          <w:szCs w:val="24"/>
          <w:u w:val="single"/>
        </w:rPr>
        <w:t>About</w:t>
      </w:r>
      <w:proofErr w:type="gramEnd"/>
      <w:r w:rsidRPr="00FB7D39">
        <w:rPr>
          <w:sz w:val="24"/>
          <w:szCs w:val="24"/>
          <w:u w:val="single"/>
        </w:rPr>
        <w:t xml:space="preserve"> the Holocaust – PowerPoint Supplement</w:t>
      </w:r>
    </w:p>
    <w:p w:rsidR="00A57460" w:rsidRPr="00FB7D39" w:rsidRDefault="00A57460" w:rsidP="00A57460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FB7D39">
        <w:rPr>
          <w:b/>
          <w:sz w:val="36"/>
          <w:szCs w:val="24"/>
        </w:rPr>
        <w:t>Hitler’s Rise to Power</w:t>
      </w:r>
      <w:r w:rsidR="00FB7D39">
        <w:rPr>
          <w:b/>
          <w:sz w:val="36"/>
          <w:szCs w:val="24"/>
        </w:rPr>
        <w:t xml:space="preserve"> (Video)</w:t>
      </w:r>
      <w:r w:rsidRPr="00FB7D39">
        <w:rPr>
          <w:sz w:val="36"/>
          <w:szCs w:val="24"/>
        </w:rPr>
        <w:t xml:space="preserve"> </w:t>
      </w:r>
      <w:r w:rsidRPr="00FB7D39">
        <w:rPr>
          <w:sz w:val="20"/>
          <w:szCs w:val="24"/>
        </w:rPr>
        <w:t xml:space="preserve">- </w:t>
      </w:r>
      <w:hyperlink r:id="rId5" w:history="1">
        <w:r w:rsidRPr="00FB7D39">
          <w:rPr>
            <w:rStyle w:val="Hyperlink"/>
            <w:rFonts w:ascii="Verdana" w:hAnsi="Verdana"/>
            <w:b/>
            <w:bCs/>
            <w:sz w:val="20"/>
            <w:szCs w:val="24"/>
            <w:shd w:val="clear" w:color="auto" w:fill="FFFFFF"/>
          </w:rPr>
          <w:t>https://tinyurl.com/y9aftsos</w:t>
        </w:r>
      </w:hyperlink>
      <w:r w:rsidRPr="00FB7D39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939C6" w:rsidRPr="00FB7D39" w:rsidRDefault="004939C6" w:rsidP="004939C6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FB7D39">
        <w:rPr>
          <w:sz w:val="28"/>
          <w:szCs w:val="24"/>
        </w:rPr>
        <w:t>Describe the sounds you hear</w:t>
      </w:r>
      <w:r w:rsidR="00FB7D39">
        <w:rPr>
          <w:sz w:val="28"/>
          <w:szCs w:val="24"/>
        </w:rPr>
        <w:t xml:space="preserve"> in the opening</w:t>
      </w:r>
      <w:r w:rsidRPr="00FB7D39">
        <w:rPr>
          <w:sz w:val="28"/>
          <w:szCs w:val="24"/>
        </w:rPr>
        <w:t xml:space="preserve">. How does this affect the </w:t>
      </w:r>
      <w:r w:rsidRPr="00FB7D39">
        <w:rPr>
          <w:sz w:val="28"/>
          <w:szCs w:val="24"/>
          <w:u w:val="single"/>
        </w:rPr>
        <w:t>mood</w:t>
      </w:r>
      <w:r w:rsidRPr="00FB7D39">
        <w:rPr>
          <w:sz w:val="28"/>
          <w:szCs w:val="24"/>
        </w:rPr>
        <w:t xml:space="preserve"> of the documentary?</w:t>
      </w: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A57460" w:rsidRPr="00FB7D39" w:rsidRDefault="00A57460" w:rsidP="00A57460">
      <w:pPr>
        <w:pStyle w:val="ListParagraph"/>
        <w:numPr>
          <w:ilvl w:val="0"/>
          <w:numId w:val="2"/>
        </w:num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What are ghettos? How many Jews were confined to the Warsaw Ghetto?</w:t>
      </w: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A57460" w:rsidRPr="00FB7D39" w:rsidRDefault="00E73F7D" w:rsidP="00A57460">
      <w:pPr>
        <w:pStyle w:val="ListParagraph"/>
        <w:numPr>
          <w:ilvl w:val="0"/>
          <w:numId w:val="2"/>
        </w:num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Where were the residents of the ghetto sent?</w:t>
      </w: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A57460" w:rsidRPr="00FB7D39" w:rsidRDefault="00E73F7D" w:rsidP="00A57460">
      <w:pPr>
        <w:pStyle w:val="ListParagraph"/>
        <w:numPr>
          <w:ilvl w:val="0"/>
          <w:numId w:val="2"/>
        </w:num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Why do you believe residents of surrounding villages were forced to view the camp S3 after the concentration camp was liberated?</w:t>
      </w: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E73F7D" w:rsidRPr="00FB7D39" w:rsidRDefault="00E73F7D" w:rsidP="00A57460">
      <w:pPr>
        <w:pStyle w:val="ListParagraph"/>
        <w:numPr>
          <w:ilvl w:val="0"/>
          <w:numId w:val="2"/>
        </w:num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Describe the significance of the quote, “If you should survive, don’t forget to tell the world of our destiny; I will never forget.”</w:t>
      </w: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A57460" w:rsidRPr="00FB7D39" w:rsidRDefault="004939C6" w:rsidP="00A57460">
      <w:pPr>
        <w:pStyle w:val="ListParagraph"/>
        <w:numPr>
          <w:ilvl w:val="0"/>
          <w:numId w:val="2"/>
        </w:num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List three</w:t>
      </w:r>
      <w:r w:rsidR="00A57460"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 xml:space="preserve"> striking images presented in the video</w:t>
      </w: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4939C6" w:rsidRPr="00FB7D39" w:rsidRDefault="004939C6" w:rsidP="004939C6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A57460" w:rsidRPr="00FB7D39" w:rsidRDefault="00A57460" w:rsidP="00A57460">
      <w:pPr>
        <w:pStyle w:val="ListParagrap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</w:p>
    <w:p w:rsidR="00A57460" w:rsidRPr="00FB7D39" w:rsidRDefault="00E73F7D" w:rsidP="00A57460">
      <w:pPr>
        <w:pStyle w:val="ListParagraph"/>
        <w:numPr>
          <w:ilvl w:val="0"/>
          <w:numId w:val="2"/>
        </w:numPr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The director of this short film employs the use of archival footage (see definition below), c</w:t>
      </w:r>
      <w:r w:rsidR="00A57460"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hoose one imag</w:t>
      </w:r>
      <w:r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>e and explain why you believe this stock footage</w:t>
      </w:r>
      <w:r w:rsidR="00A57460" w:rsidRPr="00FB7D39">
        <w:rPr>
          <w:rFonts w:ascii="Verdana" w:hAnsi="Verdana"/>
          <w:bCs/>
          <w:color w:val="000000"/>
          <w:sz w:val="24"/>
          <w:szCs w:val="24"/>
          <w:shd w:val="clear" w:color="auto" w:fill="FFFFFF"/>
        </w:rPr>
        <w:t xml:space="preserve"> was included. What is the director’s purpose?</w:t>
      </w:r>
    </w:p>
    <w:p w:rsidR="00E73F7D" w:rsidRDefault="00E73F7D" w:rsidP="00E73F7D">
      <w:pPr>
        <w:rPr>
          <w:sz w:val="24"/>
          <w:szCs w:val="24"/>
        </w:rPr>
      </w:pPr>
    </w:p>
    <w:p w:rsidR="00FB7D39" w:rsidRPr="00FB7D39" w:rsidRDefault="00FB7D39" w:rsidP="00E73F7D">
      <w:pPr>
        <w:rPr>
          <w:sz w:val="24"/>
          <w:szCs w:val="24"/>
        </w:rPr>
      </w:pPr>
    </w:p>
    <w:p w:rsidR="00E73F7D" w:rsidRPr="00FB7D39" w:rsidRDefault="00E73F7D" w:rsidP="00E73F7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7D3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*****</w:t>
      </w:r>
      <w:r w:rsidRPr="00FB7D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Archival</w:t>
      </w:r>
      <w:r w:rsidRPr="00FB7D3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or </w:t>
      </w:r>
      <w:r w:rsidRPr="00FB7D3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stock footage</w:t>
      </w:r>
      <w:r w:rsidRPr="00FB7D3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FB7D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material obtained from a film library or </w:t>
      </w:r>
      <w:r w:rsidRPr="00FB7D39">
        <w:rPr>
          <w:rFonts w:ascii="Arial" w:hAnsi="Arial" w:cs="Arial"/>
          <w:sz w:val="24"/>
          <w:szCs w:val="24"/>
          <w:shd w:val="clear" w:color="auto" w:fill="FFFFFF"/>
        </w:rPr>
        <w:t>archive</w:t>
      </w:r>
      <w:r w:rsidRPr="00FB7D39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 inserted into a documentary to show historical events or to add detail without the need for additional filming.</w:t>
      </w:r>
    </w:p>
    <w:p w:rsidR="004939C6" w:rsidRPr="00FB7D39" w:rsidRDefault="004939C6" w:rsidP="00E73F7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939C6" w:rsidRPr="00FB7D39" w:rsidRDefault="004939C6" w:rsidP="00E73F7D">
      <w:pPr>
        <w:rPr>
          <w:rFonts w:cs="Arial"/>
          <w:color w:val="222222"/>
          <w:sz w:val="40"/>
          <w:szCs w:val="24"/>
          <w:shd w:val="clear" w:color="auto" w:fill="FFFFFF"/>
        </w:rPr>
      </w:pPr>
      <w:r w:rsidRPr="00FB7D39">
        <w:rPr>
          <w:rFonts w:cs="Arial"/>
          <w:color w:val="222222"/>
          <w:sz w:val="40"/>
          <w:szCs w:val="24"/>
          <w:shd w:val="clear" w:color="auto" w:fill="FFFFFF"/>
        </w:rPr>
        <w:t>PowerPoint Notes</w:t>
      </w:r>
    </w:p>
    <w:p w:rsidR="004939C6" w:rsidRDefault="004939C6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7D39">
        <w:rPr>
          <w:sz w:val="24"/>
          <w:szCs w:val="24"/>
        </w:rPr>
        <w:t>What is one reason Hitler was able to rise to power?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4939C6" w:rsidRDefault="004939C6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7D39">
        <w:rPr>
          <w:sz w:val="24"/>
          <w:szCs w:val="24"/>
        </w:rPr>
        <w:t>Describe the German government under Hitler.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4939C6" w:rsidRDefault="004939C6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7D39">
        <w:rPr>
          <w:sz w:val="24"/>
          <w:szCs w:val="24"/>
        </w:rPr>
        <w:t>Give the percentages of Jewish people killed in two countries.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4939C6" w:rsidRDefault="004939C6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7D39">
        <w:rPr>
          <w:sz w:val="24"/>
          <w:szCs w:val="24"/>
        </w:rPr>
        <w:t>Were Jews the only group who was targeted? Elaborate.</w:t>
      </w:r>
    </w:p>
    <w:p w:rsid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4939C6" w:rsidRPr="00FB7D39" w:rsidRDefault="00FB7D39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Did the Jews in Europe realize what was going to happen to t</w:t>
      </w:r>
      <w:r w:rsidR="004939C6" w:rsidRPr="00FB7D39">
        <w:rPr>
          <w:bCs/>
          <w:sz w:val="24"/>
          <w:szCs w:val="24"/>
        </w:rPr>
        <w:t xml:space="preserve">hem? Elaborate. 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4939C6" w:rsidRPr="00FB7D39" w:rsidRDefault="00FB7D39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What was the response of the a</w:t>
      </w:r>
      <w:r w:rsidR="004939C6" w:rsidRPr="00FB7D39">
        <w:rPr>
          <w:bCs/>
          <w:sz w:val="24"/>
          <w:szCs w:val="24"/>
        </w:rPr>
        <w:t>llie</w:t>
      </w:r>
      <w:r>
        <w:rPr>
          <w:bCs/>
          <w:sz w:val="24"/>
          <w:szCs w:val="24"/>
        </w:rPr>
        <w:t>s and the United States to the p</w:t>
      </w:r>
      <w:r w:rsidR="004939C6" w:rsidRPr="00FB7D39">
        <w:rPr>
          <w:bCs/>
          <w:sz w:val="24"/>
          <w:szCs w:val="24"/>
        </w:rPr>
        <w:t xml:space="preserve">ersecution of the Jews?  </w:t>
      </w:r>
    </w:p>
    <w:p w:rsidR="00FB7D39" w:rsidRPr="00FB7D39" w:rsidRDefault="00FB7D39" w:rsidP="00FB7D39">
      <w:pPr>
        <w:rPr>
          <w:sz w:val="24"/>
          <w:szCs w:val="24"/>
        </w:rPr>
      </w:pPr>
    </w:p>
    <w:p w:rsidR="004939C6" w:rsidRPr="00FB7D39" w:rsidRDefault="004939C6" w:rsidP="004939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7D39">
        <w:rPr>
          <w:bCs/>
          <w:sz w:val="24"/>
          <w:szCs w:val="24"/>
        </w:rPr>
        <w:t xml:space="preserve">Could </w:t>
      </w:r>
      <w:r w:rsidR="00FB7D39">
        <w:rPr>
          <w:bCs/>
          <w:sz w:val="24"/>
          <w:szCs w:val="24"/>
        </w:rPr>
        <w:t>the Allies have done anything to h</w:t>
      </w:r>
      <w:r w:rsidRPr="00FB7D39">
        <w:rPr>
          <w:bCs/>
          <w:sz w:val="24"/>
          <w:szCs w:val="24"/>
        </w:rPr>
        <w:t>elp?</w:t>
      </w:r>
    </w:p>
    <w:p w:rsidR="004939C6" w:rsidRPr="00FB7D39" w:rsidRDefault="004939C6" w:rsidP="004939C6">
      <w:pPr>
        <w:rPr>
          <w:sz w:val="24"/>
          <w:szCs w:val="24"/>
        </w:rPr>
      </w:pPr>
    </w:p>
    <w:p w:rsidR="004939C6" w:rsidRPr="00FB7D39" w:rsidRDefault="004939C6" w:rsidP="004939C6">
      <w:pPr>
        <w:rPr>
          <w:sz w:val="24"/>
          <w:szCs w:val="24"/>
        </w:rPr>
      </w:pPr>
    </w:p>
    <w:p w:rsidR="004939C6" w:rsidRDefault="004939C6" w:rsidP="004939C6">
      <w:pPr>
        <w:spacing w:after="0" w:line="240" w:lineRule="auto"/>
        <w:rPr>
          <w:b/>
          <w:sz w:val="36"/>
          <w:szCs w:val="24"/>
        </w:rPr>
      </w:pPr>
      <w:r w:rsidRPr="00FB7D39">
        <w:rPr>
          <w:b/>
          <w:sz w:val="36"/>
          <w:szCs w:val="24"/>
        </w:rPr>
        <w:t xml:space="preserve">Terms to Know </w:t>
      </w:r>
    </w:p>
    <w:p w:rsidR="00FB7D39" w:rsidRPr="00FB7D39" w:rsidRDefault="00FB7D39" w:rsidP="004939C6">
      <w:pPr>
        <w:spacing w:after="0" w:line="240" w:lineRule="auto"/>
        <w:rPr>
          <w:b/>
          <w:sz w:val="36"/>
          <w:szCs w:val="24"/>
        </w:rPr>
      </w:pPr>
    </w:p>
    <w:p w:rsidR="004939C6" w:rsidRPr="00FB7D39" w:rsidRDefault="004939C6" w:rsidP="004939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D39">
        <w:rPr>
          <w:bCs/>
          <w:sz w:val="24"/>
          <w:szCs w:val="24"/>
        </w:rPr>
        <w:t>____________</w:t>
      </w:r>
      <w:r w:rsidR="00FB7D39" w:rsidRPr="00FB7D39">
        <w:rPr>
          <w:bCs/>
          <w:sz w:val="24"/>
          <w:szCs w:val="24"/>
        </w:rPr>
        <w:t xml:space="preserve">: City districts which </w:t>
      </w:r>
      <w:r w:rsidRPr="00FB7D39">
        <w:rPr>
          <w:bCs/>
          <w:sz w:val="24"/>
          <w:szCs w:val="24"/>
        </w:rPr>
        <w:t>______________</w:t>
      </w:r>
      <w:r w:rsidR="00FB7D39" w:rsidRPr="00FB7D39">
        <w:rPr>
          <w:bCs/>
          <w:sz w:val="24"/>
          <w:szCs w:val="24"/>
        </w:rPr>
        <w:t xml:space="preserve"> Jewish communities from non-Jewish communities.</w:t>
      </w:r>
    </w:p>
    <w:p w:rsidR="004939C6" w:rsidRDefault="004939C6" w:rsidP="004939C6">
      <w:pPr>
        <w:pStyle w:val="ListParagraph"/>
        <w:spacing w:after="0" w:line="240" w:lineRule="auto"/>
        <w:rPr>
          <w:sz w:val="24"/>
          <w:szCs w:val="24"/>
        </w:rPr>
      </w:pPr>
    </w:p>
    <w:p w:rsidR="00FB7D39" w:rsidRPr="00FB7D39" w:rsidRDefault="00FB7D39" w:rsidP="004939C6">
      <w:pPr>
        <w:pStyle w:val="ListParagraph"/>
        <w:spacing w:after="0" w:line="240" w:lineRule="auto"/>
        <w:rPr>
          <w:sz w:val="24"/>
          <w:szCs w:val="24"/>
        </w:rPr>
      </w:pPr>
    </w:p>
    <w:p w:rsidR="004939C6" w:rsidRPr="00FB7D39" w:rsidRDefault="00FB7D39" w:rsidP="004939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D39">
        <w:rPr>
          <w:bCs/>
          <w:sz w:val="24"/>
          <w:szCs w:val="24"/>
        </w:rPr>
        <w:t>SS: Special guards for Hitler, also acted as the concentration camp guards.</w:t>
      </w:r>
    </w:p>
    <w:p w:rsidR="00FB7D39" w:rsidRPr="00FB7D39" w:rsidRDefault="00FB7D39" w:rsidP="00FB7D39">
      <w:pPr>
        <w:spacing w:after="0" w:line="240" w:lineRule="auto"/>
        <w:rPr>
          <w:sz w:val="24"/>
          <w:szCs w:val="24"/>
        </w:rPr>
      </w:pPr>
    </w:p>
    <w:p w:rsidR="004939C6" w:rsidRPr="00FB7D39" w:rsidRDefault="004939C6" w:rsidP="004939C6">
      <w:pPr>
        <w:pStyle w:val="ListParagraph"/>
        <w:spacing w:after="0" w:line="240" w:lineRule="auto"/>
        <w:rPr>
          <w:sz w:val="24"/>
          <w:szCs w:val="24"/>
        </w:rPr>
      </w:pPr>
    </w:p>
    <w:p w:rsidR="00043EC0" w:rsidRPr="00FB7D39" w:rsidRDefault="004939C6" w:rsidP="004939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B7D39">
        <w:rPr>
          <w:bCs/>
          <w:sz w:val="24"/>
          <w:szCs w:val="24"/>
        </w:rPr>
        <w:t>__________________</w:t>
      </w:r>
      <w:r w:rsidR="00FB7D39" w:rsidRPr="00FB7D39">
        <w:rPr>
          <w:bCs/>
          <w:sz w:val="24"/>
          <w:szCs w:val="24"/>
        </w:rPr>
        <w:t>: Largest camp established by the Nazi and was used for forced labor.</w:t>
      </w:r>
    </w:p>
    <w:p w:rsidR="004939C6" w:rsidRPr="00FB7D39" w:rsidRDefault="004939C6" w:rsidP="004939C6">
      <w:pPr>
        <w:pStyle w:val="ListParagraph"/>
        <w:rPr>
          <w:sz w:val="24"/>
          <w:szCs w:val="24"/>
        </w:rPr>
      </w:pPr>
    </w:p>
    <w:p w:rsidR="004939C6" w:rsidRPr="00FB7D39" w:rsidRDefault="004939C6" w:rsidP="004939C6">
      <w:pPr>
        <w:pStyle w:val="ListParagraph"/>
        <w:spacing w:after="0" w:line="240" w:lineRule="auto"/>
        <w:rPr>
          <w:sz w:val="24"/>
          <w:szCs w:val="24"/>
        </w:rPr>
      </w:pPr>
    </w:p>
    <w:p w:rsidR="00043EC0" w:rsidRPr="00FB7D39" w:rsidRDefault="00FB7D39" w:rsidP="004939C6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FB7D39">
        <w:rPr>
          <w:bCs/>
          <w:sz w:val="24"/>
          <w:szCs w:val="24"/>
        </w:rPr>
        <w:t>Aryan race: Germanic master race; blond hair blue eyes, pure German blood.</w:t>
      </w:r>
    </w:p>
    <w:p w:rsidR="00FB7D39" w:rsidRPr="00FB7D39" w:rsidRDefault="00FB7D39" w:rsidP="00FB7D39">
      <w:pPr>
        <w:ind w:left="720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B7D39">
        <w:rPr>
          <w:bCs/>
          <w:sz w:val="24"/>
          <w:szCs w:val="24"/>
        </w:rPr>
        <w:t>______________: Implemented in stages, it was Hitler's plan to _____________ the entire Jewish population.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B7D39">
        <w:rPr>
          <w:bCs/>
          <w:sz w:val="24"/>
          <w:szCs w:val="24"/>
        </w:rPr>
        <w:t>Genocide: Extermination of an entire group of people.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B7D39">
        <w:rPr>
          <w:bCs/>
          <w:sz w:val="24"/>
          <w:szCs w:val="24"/>
        </w:rPr>
        <w:t>Anti-Semitism - Hostility toward Jews often accompanied by social ______________________.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4939C6" w:rsidP="00FB7D3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B7D39">
        <w:rPr>
          <w:bCs/>
          <w:sz w:val="24"/>
          <w:szCs w:val="24"/>
        </w:rPr>
        <w:t>Propaganda</w:t>
      </w:r>
      <w:r w:rsidRPr="00FB7D39">
        <w:rPr>
          <w:bCs/>
          <w:i/>
          <w:iCs/>
          <w:sz w:val="24"/>
          <w:szCs w:val="24"/>
        </w:rPr>
        <w:t xml:space="preserve">- </w:t>
      </w:r>
      <w:r w:rsidRPr="00FB7D39">
        <w:rPr>
          <w:bCs/>
          <w:sz w:val="24"/>
          <w:szCs w:val="24"/>
        </w:rPr>
        <w:t>The deliberate spreading of ideas or information w</w:t>
      </w:r>
      <w:r w:rsidR="00FB7D39" w:rsidRPr="00FB7D39">
        <w:rPr>
          <w:bCs/>
          <w:sz w:val="24"/>
          <w:szCs w:val="24"/>
        </w:rPr>
        <w:t>ith the purpose of ______________________</w:t>
      </w:r>
      <w:r w:rsidRPr="00FB7D39">
        <w:rPr>
          <w:bCs/>
          <w:sz w:val="24"/>
          <w:szCs w:val="24"/>
        </w:rPr>
        <w:t>public opinion to gain support for one’s cause.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FB7D39">
        <w:rPr>
          <w:bCs/>
          <w:sz w:val="24"/>
          <w:szCs w:val="24"/>
        </w:rPr>
        <w:t>____________________</w:t>
      </w:r>
      <w:r w:rsidR="004939C6" w:rsidRPr="00FB7D39">
        <w:rPr>
          <w:bCs/>
          <w:sz w:val="24"/>
          <w:szCs w:val="24"/>
        </w:rPr>
        <w:t>: The genocide of European Jews and others by the Nazis during World War II.</w:t>
      </w: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FB7D39" w:rsidRPr="00FB7D39" w:rsidRDefault="00FB7D39" w:rsidP="00FB7D39">
      <w:pPr>
        <w:pStyle w:val="ListParagraph"/>
        <w:rPr>
          <w:sz w:val="24"/>
          <w:szCs w:val="24"/>
        </w:rPr>
      </w:pPr>
    </w:p>
    <w:p w:rsidR="004939C6" w:rsidRPr="00FB7D39" w:rsidRDefault="00FB7D39" w:rsidP="00FB7D39">
      <w:pPr>
        <w:ind w:left="360"/>
        <w:rPr>
          <w:sz w:val="24"/>
          <w:szCs w:val="24"/>
        </w:rPr>
      </w:pPr>
      <w:r w:rsidRPr="00FB7D39">
        <w:rPr>
          <w:sz w:val="24"/>
          <w:szCs w:val="24"/>
        </w:rPr>
        <w:t xml:space="preserve">10. </w:t>
      </w:r>
      <w:r w:rsidR="004939C6" w:rsidRPr="00FB7D39">
        <w:rPr>
          <w:bCs/>
          <w:sz w:val="24"/>
          <w:szCs w:val="24"/>
        </w:rPr>
        <w:t>World War II: (1939-1945) Hitler wanted to expand Germany thus invaded Poland.</w:t>
      </w:r>
    </w:p>
    <w:p w:rsidR="004939C6" w:rsidRPr="00A57460" w:rsidRDefault="004939C6" w:rsidP="004939C6"/>
    <w:sectPr w:rsidR="004939C6" w:rsidRPr="00A57460" w:rsidSect="00A57460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4E0"/>
    <w:multiLevelType w:val="hybridMultilevel"/>
    <w:tmpl w:val="C25E11DE"/>
    <w:lvl w:ilvl="0" w:tplc="7EECC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6BC"/>
    <w:multiLevelType w:val="hybridMultilevel"/>
    <w:tmpl w:val="A88A3D7C"/>
    <w:lvl w:ilvl="0" w:tplc="2E1075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3AD8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CAF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582C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00C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4A1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086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CA8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3CA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4F61C5"/>
    <w:multiLevelType w:val="hybridMultilevel"/>
    <w:tmpl w:val="6A0C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D5"/>
    <w:multiLevelType w:val="hybridMultilevel"/>
    <w:tmpl w:val="B80C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C6030"/>
    <w:multiLevelType w:val="hybridMultilevel"/>
    <w:tmpl w:val="C2223472"/>
    <w:lvl w:ilvl="0" w:tplc="4F166C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8E7C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A0E6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21B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EE6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A0B3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C6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D254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F84309"/>
    <w:multiLevelType w:val="hybridMultilevel"/>
    <w:tmpl w:val="D85AB2FE"/>
    <w:lvl w:ilvl="0" w:tplc="7EECC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43B54"/>
    <w:multiLevelType w:val="hybridMultilevel"/>
    <w:tmpl w:val="B202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0"/>
    <w:rsid w:val="00043EC0"/>
    <w:rsid w:val="004939C6"/>
    <w:rsid w:val="00871AF9"/>
    <w:rsid w:val="00A24843"/>
    <w:rsid w:val="00A57460"/>
    <w:rsid w:val="00E73F7D"/>
    <w:rsid w:val="00FB7D39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835C-B07E-4DA2-933B-9FA41634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3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4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9afts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2017-09-18T11:53:00Z</dcterms:created>
  <dcterms:modified xsi:type="dcterms:W3CDTF">2017-09-18T11:53:00Z</dcterms:modified>
</cp:coreProperties>
</file>