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CC" w:rsidRDefault="00BE3370" w:rsidP="005E3950">
      <w:pPr>
        <w:rPr>
          <w:rFonts w:ascii="Baskerville Old Face" w:hAnsi="Baskerville Old Fac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-9525</wp:posOffset>
            </wp:positionV>
            <wp:extent cx="1533525" cy="1078230"/>
            <wp:effectExtent l="19050" t="0" r="9525" b="0"/>
            <wp:wrapTight wrapText="bothSides">
              <wp:wrapPolygon edited="0">
                <wp:start x="6440" y="382"/>
                <wp:lineTo x="3488" y="382"/>
                <wp:lineTo x="0" y="3816"/>
                <wp:lineTo x="-268" y="12594"/>
                <wp:lineTo x="1073" y="18700"/>
                <wp:lineTo x="1342" y="19463"/>
                <wp:lineTo x="4561" y="20989"/>
                <wp:lineTo x="6440" y="20989"/>
                <wp:lineTo x="15026" y="20989"/>
                <wp:lineTo x="16904" y="20989"/>
                <wp:lineTo x="20393" y="19463"/>
                <wp:lineTo x="20393" y="18700"/>
                <wp:lineTo x="21734" y="13357"/>
                <wp:lineTo x="21734" y="12594"/>
                <wp:lineTo x="21466" y="6869"/>
                <wp:lineTo x="21466" y="3816"/>
                <wp:lineTo x="17978" y="382"/>
                <wp:lineTo x="15026" y="382"/>
                <wp:lineTo x="6440" y="382"/>
              </wp:wrapPolygon>
            </wp:wrapTight>
            <wp:docPr id="11" name="Picture 1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7823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7E775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-524510</wp:posOffset>
                </wp:positionV>
                <wp:extent cx="3343275" cy="629285"/>
                <wp:effectExtent l="0" t="8890" r="38100" b="2857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43275" cy="6292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75F" w:rsidRDefault="009175AB" w:rsidP="007E77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iner Hand ITC" w:hAnsi="Viner Hand ITC"/>
                                <w:shadow/>
                                <w:color w:val="181818" w:themeColor="text1" w:themeShade="1A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Response Book</w:t>
                            </w:r>
                            <w:bookmarkStart w:id="0" w:name="_GoBack"/>
                            <w:bookmarkEnd w:id="0"/>
                            <w:r w:rsidR="007E775F">
                              <w:rPr>
                                <w:rFonts w:ascii="Viner Hand ITC" w:hAnsi="Viner Hand ITC"/>
                                <w:shadow/>
                                <w:color w:val="181818" w:themeColor="text1" w:themeShade="1A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Guidelines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99pt;margin-top:-41.3pt;width:263.25pt;height:4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7E775F" w:rsidRDefault="009175AB" w:rsidP="007E77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iner Hand ITC" w:hAnsi="Viner Hand ITC"/>
                          <w:shadow/>
                          <w:color w:val="181818" w:themeColor="text1" w:themeShade="1A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Response Book</w:t>
                      </w:r>
                      <w:bookmarkStart w:id="1" w:name="_GoBack"/>
                      <w:bookmarkEnd w:id="1"/>
                      <w:r w:rsidR="007E775F">
                        <w:rPr>
                          <w:rFonts w:ascii="Viner Hand ITC" w:hAnsi="Viner Hand ITC"/>
                          <w:shadow/>
                          <w:color w:val="181818" w:themeColor="text1" w:themeShade="1A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Guidelines</w:t>
                      </w:r>
                    </w:p>
                  </w:txbxContent>
                </v:textbox>
              </v:shape>
            </w:pict>
          </mc:Fallback>
        </mc:AlternateContent>
      </w:r>
    </w:p>
    <w:p w:rsidR="00F417CC" w:rsidRDefault="00F417CC" w:rsidP="00311384">
      <w:pPr>
        <w:rPr>
          <w:rFonts w:ascii="Baskerville Old Face" w:hAnsi="Baskerville Old Face"/>
          <w:b/>
          <w:i/>
          <w:sz w:val="24"/>
          <w:szCs w:val="24"/>
        </w:rPr>
      </w:pPr>
    </w:p>
    <w:p w:rsidR="00F417CC" w:rsidRDefault="00F417CC" w:rsidP="00311384">
      <w:pPr>
        <w:rPr>
          <w:rFonts w:ascii="Baskerville Old Face" w:hAnsi="Baskerville Old Face"/>
          <w:b/>
          <w:i/>
          <w:sz w:val="24"/>
          <w:szCs w:val="24"/>
        </w:rPr>
      </w:pPr>
    </w:p>
    <w:p w:rsidR="002A37F8" w:rsidRPr="00453C9F" w:rsidRDefault="00101291" w:rsidP="00311384">
      <w:pPr>
        <w:rPr>
          <w:rFonts w:ascii="Baskerville Old Face" w:hAnsi="Baskerville Old Face"/>
          <w:b/>
          <w:i/>
          <w:sz w:val="24"/>
          <w:szCs w:val="24"/>
        </w:rPr>
      </w:pPr>
      <w:r w:rsidRPr="00453C9F">
        <w:rPr>
          <w:rFonts w:ascii="Baskerville Old Face" w:hAnsi="Baskerville Old Face"/>
          <w:b/>
          <w:i/>
          <w:sz w:val="24"/>
          <w:szCs w:val="24"/>
        </w:rPr>
        <w:t xml:space="preserve">Summarizations </w:t>
      </w:r>
    </w:p>
    <w:p w:rsidR="00101291" w:rsidRDefault="004C2001" w:rsidP="0031138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On the left hand side of your response book, include an image or a visual representation of the chapter or the topic addressed in your response. It could be a drawing or an image/artwork that you have researched, including an MLA citation. In 2-3 sentences, explain your image and its connection to the chapter/response. </w:t>
      </w:r>
    </w:p>
    <w:p w:rsidR="002A37F8" w:rsidRPr="00453C9F" w:rsidRDefault="00101291" w:rsidP="00311384">
      <w:pPr>
        <w:rPr>
          <w:rFonts w:ascii="Baskerville Old Face" w:hAnsi="Baskerville Old Face"/>
          <w:b/>
          <w:i/>
          <w:sz w:val="24"/>
          <w:szCs w:val="24"/>
        </w:rPr>
      </w:pPr>
      <w:r w:rsidRPr="00453C9F">
        <w:rPr>
          <w:rFonts w:ascii="Baskerville Old Face" w:hAnsi="Baskerville Old Face"/>
          <w:b/>
          <w:i/>
          <w:sz w:val="24"/>
          <w:szCs w:val="24"/>
        </w:rPr>
        <w:t xml:space="preserve">Reflections   </w:t>
      </w:r>
    </w:p>
    <w:p w:rsidR="00101291" w:rsidRDefault="00101291" w:rsidP="0031138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The right hand side of your log is for your responses regarding </w:t>
      </w:r>
      <w:r w:rsidR="004C2001" w:rsidRPr="004C2001">
        <w:rPr>
          <w:rFonts w:ascii="Baskerville Old Face" w:hAnsi="Baskerville Old Face"/>
          <w:i/>
          <w:sz w:val="24"/>
          <w:szCs w:val="24"/>
        </w:rPr>
        <w:t>Night</w:t>
      </w:r>
      <w:r w:rsidR="004C2001">
        <w:rPr>
          <w:rFonts w:ascii="Baskerville Old Face" w:hAnsi="Baskerville Old Face"/>
          <w:sz w:val="24"/>
          <w:szCs w:val="24"/>
        </w:rPr>
        <w:t xml:space="preserve"> chapter response questions</w:t>
      </w:r>
      <w:r>
        <w:rPr>
          <w:rFonts w:ascii="Baskerville Old Face" w:hAnsi="Baskerville Old Face"/>
          <w:sz w:val="24"/>
          <w:szCs w:val="24"/>
        </w:rPr>
        <w:t xml:space="preserve">.  Think critically of what you have read or viewed and respond to the best of your ability.  Your responses should reflection critical thought as well as a personal connection to what has taken place.  You may ask questions, provide an emotional retort, focus on one event that has impacted you in some way, discuss a significant change in a character, or compare and contrast Holocaust survivor experiences between the video and the memoir, Night.  Most importantly, your response must be honest and mature. </w:t>
      </w:r>
    </w:p>
    <w:p w:rsidR="004E5390" w:rsidRPr="004E5390" w:rsidRDefault="004E5390" w:rsidP="00311384">
      <w:pPr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b/>
          <w:i/>
          <w:sz w:val="24"/>
          <w:szCs w:val="24"/>
        </w:rPr>
        <w:t xml:space="preserve">Chapter &amp; Video </w:t>
      </w:r>
      <w:r w:rsidRPr="004E5390">
        <w:rPr>
          <w:rFonts w:ascii="Baskerville Old Face" w:hAnsi="Baskerville Old Face"/>
          <w:b/>
          <w:i/>
          <w:sz w:val="24"/>
          <w:szCs w:val="24"/>
        </w:rPr>
        <w:t>Entries</w:t>
      </w:r>
    </w:p>
    <w:p w:rsidR="004E5390" w:rsidRPr="004E5390" w:rsidRDefault="004E5390" w:rsidP="004E5390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4E5390">
        <w:rPr>
          <w:rFonts w:ascii="Baskerville Old Face" w:hAnsi="Baskerville Old Face"/>
          <w:sz w:val="24"/>
          <w:szCs w:val="24"/>
        </w:rPr>
        <w:t>1</w:t>
      </w:r>
      <w:r w:rsidRPr="004E5390">
        <w:rPr>
          <w:rFonts w:ascii="Baskerville Old Face" w:hAnsi="Baskerville Old Face"/>
          <w:sz w:val="24"/>
          <w:szCs w:val="24"/>
          <w:vertAlign w:val="superscript"/>
        </w:rPr>
        <w:t>st</w:t>
      </w:r>
      <w:r w:rsidR="005E3950">
        <w:rPr>
          <w:rFonts w:ascii="Baskerville Old Face" w:hAnsi="Baskerville Old Face"/>
          <w:sz w:val="24"/>
          <w:szCs w:val="24"/>
        </w:rPr>
        <w:t xml:space="preserve"> Entry-Chapter 1</w:t>
      </w:r>
      <w:r w:rsidRPr="004E5390">
        <w:rPr>
          <w:rFonts w:ascii="Baskerville Old Face" w:hAnsi="Baskerville Old Face"/>
          <w:sz w:val="24"/>
          <w:szCs w:val="24"/>
        </w:rPr>
        <w:tab/>
      </w:r>
      <w:r w:rsidRPr="004E5390">
        <w:rPr>
          <w:rFonts w:ascii="Baskerville Old Face" w:hAnsi="Baskerville Old Face"/>
          <w:sz w:val="24"/>
          <w:szCs w:val="24"/>
        </w:rPr>
        <w:tab/>
      </w:r>
    </w:p>
    <w:p w:rsidR="004E5390" w:rsidRPr="004E5390" w:rsidRDefault="004E5390" w:rsidP="004E5390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4E5390">
        <w:rPr>
          <w:rFonts w:ascii="Baskerville Old Face" w:hAnsi="Baskerville Old Face"/>
          <w:sz w:val="24"/>
          <w:szCs w:val="24"/>
        </w:rPr>
        <w:t>2</w:t>
      </w:r>
      <w:r w:rsidRPr="004E5390">
        <w:rPr>
          <w:rFonts w:ascii="Baskerville Old Face" w:hAnsi="Baskerville Old Face"/>
          <w:sz w:val="24"/>
          <w:szCs w:val="24"/>
          <w:vertAlign w:val="superscript"/>
        </w:rPr>
        <w:t>nd</w:t>
      </w:r>
      <w:r w:rsidRPr="004E5390">
        <w:rPr>
          <w:rFonts w:ascii="Baskerville Old Face" w:hAnsi="Baskerville Old Face"/>
          <w:sz w:val="24"/>
          <w:szCs w:val="24"/>
        </w:rPr>
        <w:t xml:space="preserve"> Entry-Chapter 2</w:t>
      </w:r>
    </w:p>
    <w:p w:rsidR="004E5390" w:rsidRPr="004E5390" w:rsidRDefault="004E5390" w:rsidP="004E5390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4E5390">
        <w:rPr>
          <w:rFonts w:ascii="Baskerville Old Face" w:hAnsi="Baskerville Old Face"/>
          <w:sz w:val="24"/>
          <w:szCs w:val="24"/>
        </w:rPr>
        <w:t>3</w:t>
      </w:r>
      <w:r w:rsidRPr="004E5390">
        <w:rPr>
          <w:rFonts w:ascii="Baskerville Old Face" w:hAnsi="Baskerville Old Face"/>
          <w:sz w:val="24"/>
          <w:szCs w:val="24"/>
          <w:vertAlign w:val="superscript"/>
        </w:rPr>
        <w:t>rd</w:t>
      </w:r>
      <w:r w:rsidRPr="004E5390">
        <w:rPr>
          <w:rFonts w:ascii="Baskerville Old Face" w:hAnsi="Baskerville Old Face"/>
          <w:sz w:val="24"/>
          <w:szCs w:val="24"/>
        </w:rPr>
        <w:t xml:space="preserve"> Entry</w:t>
      </w:r>
      <w:r w:rsidR="004C2001">
        <w:rPr>
          <w:rFonts w:ascii="Baskerville Old Face" w:hAnsi="Baskerville Old Face"/>
          <w:sz w:val="24"/>
          <w:szCs w:val="24"/>
        </w:rPr>
        <w:t>-Chapter 3</w:t>
      </w:r>
    </w:p>
    <w:p w:rsidR="004E5390" w:rsidRPr="004E5390" w:rsidRDefault="004E5390" w:rsidP="004E5390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4E5390">
        <w:rPr>
          <w:rFonts w:ascii="Baskerville Old Face" w:hAnsi="Baskerville Old Face"/>
          <w:sz w:val="24"/>
          <w:szCs w:val="24"/>
        </w:rPr>
        <w:t>4</w:t>
      </w:r>
      <w:r w:rsidRPr="004E5390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4E5390">
        <w:rPr>
          <w:rFonts w:ascii="Baskerville Old Face" w:hAnsi="Baskerville Old Face"/>
          <w:sz w:val="24"/>
          <w:szCs w:val="24"/>
        </w:rPr>
        <w:t xml:space="preserve"> Entry-</w:t>
      </w:r>
      <w:r w:rsidR="004C2001" w:rsidRPr="004E5390">
        <w:rPr>
          <w:rFonts w:ascii="Baskerville Old Face" w:hAnsi="Baskerville Old Face"/>
          <w:sz w:val="24"/>
          <w:szCs w:val="24"/>
        </w:rPr>
        <w:t>-“The Devil’s Arithmetic”</w:t>
      </w:r>
      <w:r w:rsidRPr="004E5390">
        <w:rPr>
          <w:rFonts w:ascii="Baskerville Old Face" w:hAnsi="Baskerville Old Face"/>
          <w:sz w:val="24"/>
          <w:szCs w:val="24"/>
        </w:rPr>
        <w:tab/>
      </w:r>
    </w:p>
    <w:p w:rsidR="004E5390" w:rsidRPr="004E5390" w:rsidRDefault="004E5390" w:rsidP="004E5390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4E5390">
        <w:rPr>
          <w:rFonts w:ascii="Baskerville Old Face" w:hAnsi="Baskerville Old Face"/>
          <w:sz w:val="24"/>
          <w:szCs w:val="24"/>
        </w:rPr>
        <w:t>5</w:t>
      </w:r>
      <w:r w:rsidRPr="004E5390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4E5390">
        <w:rPr>
          <w:rFonts w:ascii="Baskerville Old Face" w:hAnsi="Baskerville Old Face"/>
          <w:sz w:val="24"/>
          <w:szCs w:val="24"/>
        </w:rPr>
        <w:t xml:space="preserve"> Entry-Chapter 4</w:t>
      </w:r>
    </w:p>
    <w:p w:rsidR="004E5390" w:rsidRPr="004E5390" w:rsidRDefault="004E5390" w:rsidP="004E5390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4E5390">
        <w:rPr>
          <w:rFonts w:ascii="Baskerville Old Face" w:hAnsi="Baskerville Old Face"/>
          <w:sz w:val="24"/>
          <w:szCs w:val="24"/>
        </w:rPr>
        <w:t>6</w:t>
      </w:r>
      <w:r w:rsidRPr="004E5390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4E5390">
        <w:rPr>
          <w:rFonts w:ascii="Baskerville Old Face" w:hAnsi="Baskerville Old Face"/>
          <w:sz w:val="24"/>
          <w:szCs w:val="24"/>
        </w:rPr>
        <w:t xml:space="preserve"> Entry-Chapter 5</w:t>
      </w:r>
    </w:p>
    <w:p w:rsidR="004E5390" w:rsidRPr="004E5390" w:rsidRDefault="004E5390" w:rsidP="004E5390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4E5390">
        <w:rPr>
          <w:rFonts w:ascii="Baskerville Old Face" w:hAnsi="Baskerville Old Face"/>
          <w:sz w:val="24"/>
          <w:szCs w:val="24"/>
        </w:rPr>
        <w:t>7</w:t>
      </w:r>
      <w:r w:rsidRPr="004E5390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4E5390">
        <w:rPr>
          <w:rFonts w:ascii="Baskerville Old Face" w:hAnsi="Baskerville Old Face"/>
          <w:sz w:val="24"/>
          <w:szCs w:val="24"/>
        </w:rPr>
        <w:t xml:space="preserve"> Entry-“One Survivor Remembers”</w:t>
      </w:r>
    </w:p>
    <w:p w:rsidR="004E5390" w:rsidRPr="004E5390" w:rsidRDefault="004E5390" w:rsidP="004E5390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4E5390">
        <w:rPr>
          <w:rFonts w:ascii="Baskerville Old Face" w:hAnsi="Baskerville Old Face"/>
          <w:sz w:val="24"/>
          <w:szCs w:val="24"/>
        </w:rPr>
        <w:t>8</w:t>
      </w:r>
      <w:r w:rsidRPr="004E5390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4E5390">
        <w:rPr>
          <w:rFonts w:ascii="Baskerville Old Face" w:hAnsi="Baskerville Old Face"/>
          <w:sz w:val="24"/>
          <w:szCs w:val="24"/>
        </w:rPr>
        <w:t xml:space="preserve"> Entry-Chapter 6</w:t>
      </w:r>
    </w:p>
    <w:p w:rsidR="004E5390" w:rsidRPr="004E5390" w:rsidRDefault="004E5390" w:rsidP="004E5390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4E5390">
        <w:rPr>
          <w:rFonts w:ascii="Baskerville Old Face" w:hAnsi="Baskerville Old Face"/>
          <w:sz w:val="24"/>
          <w:szCs w:val="24"/>
        </w:rPr>
        <w:t>9</w:t>
      </w:r>
      <w:r w:rsidRPr="004E5390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4E5390">
        <w:rPr>
          <w:rFonts w:ascii="Baskerville Old Face" w:hAnsi="Baskerville Old Face"/>
          <w:sz w:val="24"/>
          <w:szCs w:val="24"/>
        </w:rPr>
        <w:t xml:space="preserve"> Entry-Chapter 7</w:t>
      </w:r>
    </w:p>
    <w:p w:rsidR="004E5390" w:rsidRPr="004E5390" w:rsidRDefault="004E5390" w:rsidP="004E5390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4E5390">
        <w:rPr>
          <w:rFonts w:ascii="Baskerville Old Face" w:hAnsi="Baskerville Old Face"/>
          <w:sz w:val="24"/>
          <w:szCs w:val="24"/>
        </w:rPr>
        <w:t>10</w:t>
      </w:r>
      <w:r w:rsidRPr="004E5390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4E5390">
        <w:rPr>
          <w:rFonts w:ascii="Baskerville Old Face" w:hAnsi="Baskerville Old Face"/>
          <w:sz w:val="24"/>
          <w:szCs w:val="24"/>
        </w:rPr>
        <w:t xml:space="preserve"> Entry-</w:t>
      </w:r>
      <w:r w:rsidR="004C2001" w:rsidRPr="004E5390">
        <w:rPr>
          <w:rFonts w:ascii="Baskerville Old Face" w:hAnsi="Baskerville Old Face"/>
          <w:sz w:val="24"/>
          <w:szCs w:val="24"/>
        </w:rPr>
        <w:t>-“Interview with Oprah Winfrey &amp; Elie Wiesel</w:t>
      </w:r>
    </w:p>
    <w:p w:rsidR="004E5390" w:rsidRPr="004E5390" w:rsidRDefault="004E5390" w:rsidP="004E5390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4E5390">
        <w:rPr>
          <w:rFonts w:ascii="Baskerville Old Face" w:hAnsi="Baskerville Old Face"/>
          <w:sz w:val="24"/>
          <w:szCs w:val="24"/>
        </w:rPr>
        <w:t>11</w:t>
      </w:r>
      <w:r w:rsidRPr="004E5390">
        <w:rPr>
          <w:rFonts w:ascii="Baskerville Old Face" w:hAnsi="Baskerville Old Face"/>
          <w:sz w:val="24"/>
          <w:szCs w:val="24"/>
          <w:vertAlign w:val="superscript"/>
        </w:rPr>
        <w:t>th</w:t>
      </w:r>
      <w:r w:rsidR="004C2001">
        <w:rPr>
          <w:rFonts w:ascii="Baskerville Old Face" w:hAnsi="Baskerville Old Face"/>
          <w:sz w:val="24"/>
          <w:szCs w:val="24"/>
        </w:rPr>
        <w:t xml:space="preserve"> Entry-Chapter 8 and 9</w:t>
      </w:r>
    </w:p>
    <w:p w:rsidR="005E3950" w:rsidRDefault="005E3950" w:rsidP="004E5390">
      <w:pPr>
        <w:spacing w:after="0" w:line="240" w:lineRule="auto"/>
        <w:rPr>
          <w:rFonts w:ascii="Baskerville Old Face" w:hAnsi="Baskerville Old Face"/>
          <w:b/>
          <w:i/>
          <w:sz w:val="24"/>
          <w:szCs w:val="24"/>
        </w:rPr>
      </w:pPr>
    </w:p>
    <w:p w:rsidR="00311384" w:rsidRDefault="00D159B5" w:rsidP="004E5390">
      <w:pPr>
        <w:spacing w:after="0" w:line="240" w:lineRule="auto"/>
        <w:rPr>
          <w:rFonts w:ascii="Baskerville Old Face" w:hAnsi="Baskerville Old Face"/>
          <w:b/>
          <w:i/>
          <w:sz w:val="24"/>
          <w:szCs w:val="24"/>
        </w:rPr>
      </w:pPr>
      <w:r w:rsidRPr="004E5390">
        <w:rPr>
          <w:rFonts w:ascii="Baskerville Old Face" w:hAnsi="Baskerville Old Face"/>
          <w:b/>
          <w:i/>
          <w:sz w:val="24"/>
          <w:szCs w:val="24"/>
        </w:rPr>
        <w:t>Length</w:t>
      </w:r>
    </w:p>
    <w:p w:rsidR="005E3950" w:rsidRPr="004E5390" w:rsidRDefault="005E3950" w:rsidP="004E5390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159B5" w:rsidRDefault="00453C9F" w:rsidP="0031138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The length requirement is half a page or to the end of the page length in your booklet.  If all your entries in your </w:t>
      </w:r>
      <w:r w:rsidR="004C2001">
        <w:rPr>
          <w:rFonts w:ascii="Baskerville Old Face" w:hAnsi="Baskerville Old Face"/>
          <w:sz w:val="24"/>
          <w:szCs w:val="24"/>
        </w:rPr>
        <w:t>Response Book</w:t>
      </w:r>
      <w:r>
        <w:rPr>
          <w:rFonts w:ascii="Baskerville Old Face" w:hAnsi="Baskerville Old Face"/>
          <w:sz w:val="24"/>
          <w:szCs w:val="24"/>
        </w:rPr>
        <w:t xml:space="preserve"> are written with critical thought you will not have a problem with length. </w:t>
      </w:r>
    </w:p>
    <w:p w:rsidR="004C2001" w:rsidRDefault="004C2001" w:rsidP="00311384">
      <w:pPr>
        <w:rPr>
          <w:rFonts w:ascii="Baskerville Old Face" w:hAnsi="Baskerville Old Face"/>
          <w:b/>
          <w:i/>
          <w:sz w:val="24"/>
          <w:szCs w:val="24"/>
        </w:rPr>
      </w:pPr>
    </w:p>
    <w:p w:rsidR="00453C9F" w:rsidRPr="00453C9F" w:rsidRDefault="004C2001" w:rsidP="00311384">
      <w:pPr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b/>
          <w:i/>
          <w:sz w:val="24"/>
          <w:szCs w:val="24"/>
        </w:rPr>
        <w:lastRenderedPageBreak/>
        <w:t>\</w:t>
      </w:r>
      <w:r w:rsidR="00453C9F" w:rsidRPr="00453C9F">
        <w:rPr>
          <w:rFonts w:ascii="Baskerville Old Face" w:hAnsi="Baskerville Old Face"/>
          <w:b/>
          <w:i/>
          <w:sz w:val="24"/>
          <w:szCs w:val="24"/>
        </w:rPr>
        <w:t>Grammar &amp; Neatness</w:t>
      </w:r>
    </w:p>
    <w:p w:rsidR="004E5390" w:rsidRPr="00293F05" w:rsidRDefault="00453C9F" w:rsidP="0031138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Entries in your log can be typed and pasted or can be written. Make sure your entries are legible and neat.  You w</w:t>
      </w:r>
      <w:r w:rsidR="005E3950">
        <w:rPr>
          <w:rFonts w:ascii="Baskerville Old Face" w:hAnsi="Baskerville Old Face"/>
          <w:sz w:val="24"/>
          <w:szCs w:val="24"/>
        </w:rPr>
        <w:t>ill be graded on capitalization</w:t>
      </w:r>
      <w:r>
        <w:rPr>
          <w:rFonts w:ascii="Baskerville Old Face" w:hAnsi="Baskerville Old Face"/>
          <w:sz w:val="24"/>
          <w:szCs w:val="24"/>
        </w:rPr>
        <w:t xml:space="preserve">, spelling, and punctuation; therefore, all </w:t>
      </w:r>
      <w:r w:rsidR="004E5390">
        <w:rPr>
          <w:rFonts w:ascii="Baskerville Old Face" w:hAnsi="Baskerville Old Face"/>
          <w:sz w:val="24"/>
          <w:szCs w:val="24"/>
        </w:rPr>
        <w:t>entries</w:t>
      </w:r>
      <w:r>
        <w:rPr>
          <w:rFonts w:ascii="Baskerville Old Face" w:hAnsi="Baskerville Old Face"/>
          <w:sz w:val="24"/>
          <w:szCs w:val="24"/>
        </w:rPr>
        <w:t xml:space="preserve"> should be error free.   </w:t>
      </w:r>
    </w:p>
    <w:p w:rsidR="004E5390" w:rsidRDefault="00BE3370" w:rsidP="004E5390">
      <w:pPr>
        <w:spacing w:after="0" w:line="240" w:lineRule="auto"/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b/>
          <w:i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634365</wp:posOffset>
            </wp:positionV>
            <wp:extent cx="3429000" cy="2727325"/>
            <wp:effectExtent l="0" t="342900" r="0" b="339725"/>
            <wp:wrapTight wrapText="bothSides">
              <wp:wrapPolygon edited="0">
                <wp:start x="50" y="21814"/>
                <wp:lineTo x="21530" y="21814"/>
                <wp:lineTo x="21530" y="-63"/>
                <wp:lineTo x="50" y="-63"/>
                <wp:lineTo x="50" y="21814"/>
              </wp:wrapPolygon>
            </wp:wrapTight>
            <wp:docPr id="5" name="Picture 4" descr="Mama 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07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2900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b/>
          <w:i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2857500</wp:posOffset>
            </wp:positionV>
            <wp:extent cx="3333750" cy="2498090"/>
            <wp:effectExtent l="0" t="419100" r="0" b="397510"/>
            <wp:wrapTight wrapText="bothSides">
              <wp:wrapPolygon edited="0">
                <wp:start x="-8" y="21754"/>
                <wp:lineTo x="21468" y="21754"/>
                <wp:lineTo x="21468" y="11"/>
                <wp:lineTo x="-8" y="11"/>
                <wp:lineTo x="-8" y="21754"/>
              </wp:wrapPolygon>
            </wp:wrapTight>
            <wp:docPr id="4" name="Picture 3" descr="Mama 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07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3375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F05" w:rsidRPr="00293F05">
        <w:rPr>
          <w:rFonts w:ascii="Baskerville Old Face" w:hAnsi="Baskerville Old Face"/>
          <w:b/>
          <w:i/>
          <w:sz w:val="24"/>
          <w:szCs w:val="24"/>
        </w:rPr>
        <w:t xml:space="preserve">Examples </w:t>
      </w:r>
    </w:p>
    <w:p w:rsidR="00776739" w:rsidRDefault="00776739" w:rsidP="004E5390">
      <w:pPr>
        <w:spacing w:after="0" w:line="240" w:lineRule="auto"/>
        <w:rPr>
          <w:rFonts w:ascii="Baskerville Old Face" w:hAnsi="Baskerville Old Face"/>
          <w:b/>
          <w:i/>
          <w:sz w:val="24"/>
          <w:szCs w:val="24"/>
        </w:rPr>
      </w:pPr>
    </w:p>
    <w:p w:rsidR="00776739" w:rsidRDefault="00776739" w:rsidP="004E5390">
      <w:pPr>
        <w:spacing w:after="0" w:line="240" w:lineRule="auto"/>
        <w:rPr>
          <w:rFonts w:ascii="Baskerville Old Face" w:hAnsi="Baskerville Old Face"/>
          <w:b/>
          <w:i/>
          <w:sz w:val="24"/>
          <w:szCs w:val="24"/>
        </w:rPr>
      </w:pPr>
    </w:p>
    <w:p w:rsidR="00776739" w:rsidRDefault="00776739" w:rsidP="004E5390">
      <w:pPr>
        <w:spacing w:after="0" w:line="240" w:lineRule="auto"/>
        <w:rPr>
          <w:rFonts w:ascii="Baskerville Old Face" w:hAnsi="Baskerville Old Face"/>
          <w:b/>
          <w:i/>
          <w:sz w:val="24"/>
          <w:szCs w:val="24"/>
        </w:rPr>
      </w:pPr>
    </w:p>
    <w:p w:rsidR="00776739" w:rsidRDefault="00776739" w:rsidP="004E5390">
      <w:pPr>
        <w:spacing w:after="0" w:line="240" w:lineRule="auto"/>
        <w:rPr>
          <w:rFonts w:ascii="Baskerville Old Face" w:hAnsi="Baskerville Old Face"/>
          <w:b/>
          <w:i/>
          <w:sz w:val="24"/>
          <w:szCs w:val="24"/>
        </w:rPr>
      </w:pPr>
    </w:p>
    <w:p w:rsidR="00776739" w:rsidRDefault="00776739" w:rsidP="004E5390">
      <w:pPr>
        <w:spacing w:after="0" w:line="240" w:lineRule="auto"/>
        <w:rPr>
          <w:rFonts w:ascii="Baskerville Old Face" w:hAnsi="Baskerville Old Face"/>
          <w:b/>
          <w:i/>
          <w:sz w:val="24"/>
          <w:szCs w:val="24"/>
        </w:rPr>
      </w:pPr>
    </w:p>
    <w:p w:rsidR="00776739" w:rsidRDefault="00776739" w:rsidP="004E5390">
      <w:pPr>
        <w:spacing w:after="0" w:line="240" w:lineRule="auto"/>
        <w:rPr>
          <w:rFonts w:ascii="Baskerville Old Face" w:hAnsi="Baskerville Old Face"/>
          <w:b/>
          <w:i/>
          <w:sz w:val="24"/>
          <w:szCs w:val="24"/>
        </w:rPr>
      </w:pPr>
    </w:p>
    <w:p w:rsidR="00776739" w:rsidRDefault="00776739" w:rsidP="004E5390">
      <w:pPr>
        <w:spacing w:after="0" w:line="240" w:lineRule="auto"/>
        <w:rPr>
          <w:rFonts w:ascii="Baskerville Old Face" w:hAnsi="Baskerville Old Face"/>
          <w:b/>
          <w:i/>
          <w:sz w:val="24"/>
          <w:szCs w:val="24"/>
        </w:rPr>
      </w:pPr>
    </w:p>
    <w:p w:rsidR="00776739" w:rsidRDefault="00776739" w:rsidP="004E5390">
      <w:pPr>
        <w:spacing w:after="0" w:line="240" w:lineRule="auto"/>
        <w:rPr>
          <w:rFonts w:ascii="Baskerville Old Face" w:hAnsi="Baskerville Old Face"/>
          <w:b/>
          <w:i/>
          <w:sz w:val="24"/>
          <w:szCs w:val="24"/>
        </w:rPr>
      </w:pPr>
    </w:p>
    <w:p w:rsidR="00776739" w:rsidRDefault="00776739" w:rsidP="004E5390">
      <w:pPr>
        <w:spacing w:after="0" w:line="240" w:lineRule="auto"/>
        <w:rPr>
          <w:rFonts w:ascii="Baskerville Old Face" w:hAnsi="Baskerville Old Face"/>
          <w:b/>
          <w:i/>
          <w:sz w:val="24"/>
          <w:szCs w:val="24"/>
        </w:rPr>
      </w:pPr>
    </w:p>
    <w:p w:rsidR="00776739" w:rsidRDefault="00776739" w:rsidP="004E5390">
      <w:pPr>
        <w:spacing w:after="0" w:line="240" w:lineRule="auto"/>
        <w:rPr>
          <w:rFonts w:ascii="Baskerville Old Face" w:hAnsi="Baskerville Old Face"/>
          <w:b/>
          <w:i/>
          <w:sz w:val="24"/>
          <w:szCs w:val="24"/>
        </w:rPr>
      </w:pPr>
    </w:p>
    <w:p w:rsidR="00776739" w:rsidRDefault="00776739" w:rsidP="004E5390">
      <w:pPr>
        <w:spacing w:after="0" w:line="240" w:lineRule="auto"/>
        <w:rPr>
          <w:rFonts w:ascii="Baskerville Old Face" w:hAnsi="Baskerville Old Face"/>
          <w:b/>
          <w:i/>
          <w:sz w:val="24"/>
          <w:szCs w:val="24"/>
        </w:rPr>
      </w:pPr>
    </w:p>
    <w:p w:rsidR="00776739" w:rsidRDefault="00776739" w:rsidP="004E5390">
      <w:pPr>
        <w:spacing w:after="0" w:line="240" w:lineRule="auto"/>
        <w:rPr>
          <w:rFonts w:ascii="Baskerville Old Face" w:hAnsi="Baskerville Old Face"/>
          <w:b/>
          <w:i/>
          <w:sz w:val="24"/>
          <w:szCs w:val="24"/>
        </w:rPr>
      </w:pPr>
    </w:p>
    <w:p w:rsidR="00776739" w:rsidRDefault="00776739" w:rsidP="004E5390">
      <w:pPr>
        <w:spacing w:after="0" w:line="240" w:lineRule="auto"/>
        <w:rPr>
          <w:rFonts w:ascii="Baskerville Old Face" w:hAnsi="Baskerville Old Face"/>
          <w:b/>
          <w:i/>
          <w:sz w:val="24"/>
          <w:szCs w:val="24"/>
        </w:rPr>
      </w:pPr>
    </w:p>
    <w:p w:rsidR="009046C9" w:rsidRDefault="009046C9" w:rsidP="004E5390">
      <w:pPr>
        <w:spacing w:after="0" w:line="240" w:lineRule="auto"/>
        <w:rPr>
          <w:rFonts w:ascii="Baskerville Old Face" w:hAnsi="Baskerville Old Face"/>
          <w:b/>
          <w:i/>
          <w:sz w:val="24"/>
          <w:szCs w:val="24"/>
        </w:rPr>
      </w:pPr>
    </w:p>
    <w:p w:rsidR="009046C9" w:rsidRDefault="009046C9" w:rsidP="004E5390">
      <w:pPr>
        <w:spacing w:after="0" w:line="240" w:lineRule="auto"/>
        <w:rPr>
          <w:rFonts w:ascii="Baskerville Old Face" w:hAnsi="Baskerville Old Face"/>
          <w:b/>
          <w:i/>
          <w:sz w:val="24"/>
          <w:szCs w:val="24"/>
        </w:rPr>
      </w:pPr>
    </w:p>
    <w:p w:rsidR="009046C9" w:rsidRDefault="009046C9" w:rsidP="004E5390">
      <w:pPr>
        <w:spacing w:after="0" w:line="240" w:lineRule="auto"/>
        <w:rPr>
          <w:rFonts w:ascii="Baskerville Old Face" w:hAnsi="Baskerville Old Face"/>
          <w:b/>
          <w:i/>
          <w:sz w:val="24"/>
          <w:szCs w:val="24"/>
        </w:rPr>
      </w:pPr>
    </w:p>
    <w:p w:rsidR="009046C9" w:rsidRDefault="009046C9" w:rsidP="004E5390">
      <w:pPr>
        <w:spacing w:after="0" w:line="240" w:lineRule="auto"/>
        <w:rPr>
          <w:rFonts w:ascii="Baskerville Old Face" w:hAnsi="Baskerville Old Face"/>
          <w:b/>
          <w:i/>
          <w:sz w:val="24"/>
          <w:szCs w:val="24"/>
        </w:rPr>
      </w:pPr>
    </w:p>
    <w:p w:rsidR="009046C9" w:rsidRDefault="009046C9" w:rsidP="004E5390">
      <w:pPr>
        <w:spacing w:after="0" w:line="240" w:lineRule="auto"/>
        <w:rPr>
          <w:rFonts w:ascii="Baskerville Old Face" w:hAnsi="Baskerville Old Face"/>
          <w:b/>
          <w:i/>
          <w:sz w:val="24"/>
          <w:szCs w:val="24"/>
        </w:rPr>
      </w:pPr>
    </w:p>
    <w:p w:rsidR="009046C9" w:rsidRDefault="009046C9" w:rsidP="004E5390">
      <w:pPr>
        <w:spacing w:after="0" w:line="240" w:lineRule="auto"/>
        <w:rPr>
          <w:rFonts w:ascii="Baskerville Old Face" w:hAnsi="Baskerville Old Face"/>
          <w:b/>
          <w:i/>
          <w:sz w:val="24"/>
          <w:szCs w:val="24"/>
        </w:rPr>
      </w:pPr>
    </w:p>
    <w:p w:rsidR="009046C9" w:rsidRDefault="009046C9" w:rsidP="004E5390">
      <w:pPr>
        <w:spacing w:after="0" w:line="240" w:lineRule="auto"/>
        <w:rPr>
          <w:rFonts w:ascii="Baskerville Old Face" w:hAnsi="Baskerville Old Face"/>
          <w:b/>
          <w:i/>
          <w:sz w:val="24"/>
          <w:szCs w:val="24"/>
        </w:rPr>
      </w:pPr>
    </w:p>
    <w:p w:rsidR="009046C9" w:rsidRDefault="009046C9" w:rsidP="004E5390">
      <w:pPr>
        <w:spacing w:after="0" w:line="240" w:lineRule="auto"/>
        <w:rPr>
          <w:rFonts w:ascii="Baskerville Old Face" w:hAnsi="Baskerville Old Face"/>
          <w:b/>
          <w:i/>
          <w:sz w:val="24"/>
          <w:szCs w:val="24"/>
        </w:rPr>
      </w:pPr>
    </w:p>
    <w:p w:rsidR="009046C9" w:rsidRDefault="009046C9" w:rsidP="004E5390">
      <w:pPr>
        <w:spacing w:after="0" w:line="240" w:lineRule="auto"/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b/>
          <w:i/>
          <w:sz w:val="24"/>
          <w:szCs w:val="24"/>
        </w:rPr>
        <w:t>Date Due:</w:t>
      </w:r>
    </w:p>
    <w:p w:rsidR="009046C9" w:rsidRDefault="009046C9" w:rsidP="004E5390">
      <w:pPr>
        <w:spacing w:after="0" w:line="240" w:lineRule="auto"/>
        <w:rPr>
          <w:rFonts w:ascii="Baskerville Old Face" w:hAnsi="Baskerville Old Face"/>
          <w:b/>
          <w:i/>
          <w:sz w:val="24"/>
          <w:szCs w:val="24"/>
        </w:rPr>
      </w:pPr>
    </w:p>
    <w:p w:rsidR="009046C9" w:rsidRPr="009046C9" w:rsidRDefault="004C2001" w:rsidP="004E5390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Occasionally, y</w:t>
      </w:r>
      <w:r w:rsidR="009046C9" w:rsidRPr="009046C9">
        <w:rPr>
          <w:rFonts w:ascii="Baskerville Old Face" w:hAnsi="Baskerville Old Face"/>
          <w:sz w:val="24"/>
          <w:szCs w:val="24"/>
        </w:rPr>
        <w:t>ou will be allowed some time in class to work on your entries</w:t>
      </w:r>
      <w:r>
        <w:rPr>
          <w:rFonts w:ascii="Baskerville Old Face" w:hAnsi="Baskerville Old Face"/>
          <w:sz w:val="24"/>
          <w:szCs w:val="24"/>
        </w:rPr>
        <w:t>, but many will be completed at home</w:t>
      </w:r>
      <w:r w:rsidR="009046C9" w:rsidRPr="009046C9">
        <w:rPr>
          <w:rFonts w:ascii="Baskerville Old Face" w:hAnsi="Baskerville Old Face"/>
          <w:sz w:val="24"/>
          <w:szCs w:val="24"/>
        </w:rPr>
        <w:t xml:space="preserve">.  Your logs will be taken up </w:t>
      </w:r>
      <w:r>
        <w:rPr>
          <w:rFonts w:ascii="Baskerville Old Face" w:hAnsi="Baskerville Old Face"/>
          <w:sz w:val="24"/>
          <w:szCs w:val="24"/>
        </w:rPr>
        <w:t>at will</w:t>
      </w:r>
      <w:r w:rsidR="009046C9" w:rsidRPr="009046C9">
        <w:rPr>
          <w:rFonts w:ascii="Baskerville Old Face" w:hAnsi="Baskerville Old Face"/>
          <w:sz w:val="24"/>
          <w:szCs w:val="24"/>
        </w:rPr>
        <w:t>.  Be sure to keep up with the entries and do not get behind.</w:t>
      </w:r>
    </w:p>
    <w:sectPr w:rsidR="009046C9" w:rsidRPr="009046C9" w:rsidSect="008B3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D1C" w:rsidRDefault="006E3D1C" w:rsidP="00F417CC">
      <w:pPr>
        <w:spacing w:after="0" w:line="240" w:lineRule="auto"/>
      </w:pPr>
      <w:r>
        <w:separator/>
      </w:r>
    </w:p>
  </w:endnote>
  <w:endnote w:type="continuationSeparator" w:id="0">
    <w:p w:rsidR="006E3D1C" w:rsidRDefault="006E3D1C" w:rsidP="00F4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D1C" w:rsidRDefault="006E3D1C" w:rsidP="00F417CC">
      <w:pPr>
        <w:spacing w:after="0" w:line="240" w:lineRule="auto"/>
      </w:pPr>
      <w:r>
        <w:separator/>
      </w:r>
    </w:p>
  </w:footnote>
  <w:footnote w:type="continuationSeparator" w:id="0">
    <w:p w:rsidR="006E3D1C" w:rsidRDefault="006E3D1C" w:rsidP="00F4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6D24"/>
    <w:multiLevelType w:val="hybridMultilevel"/>
    <w:tmpl w:val="8F9E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414BB"/>
    <w:multiLevelType w:val="hybridMultilevel"/>
    <w:tmpl w:val="024A2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84"/>
    <w:rsid w:val="00101291"/>
    <w:rsid w:val="0024705A"/>
    <w:rsid w:val="00293F05"/>
    <w:rsid w:val="002A37F8"/>
    <w:rsid w:val="0030015B"/>
    <w:rsid w:val="00311384"/>
    <w:rsid w:val="00453C9F"/>
    <w:rsid w:val="00463014"/>
    <w:rsid w:val="004C2001"/>
    <w:rsid w:val="004E5390"/>
    <w:rsid w:val="0058087E"/>
    <w:rsid w:val="005E3950"/>
    <w:rsid w:val="006E3D1C"/>
    <w:rsid w:val="00776739"/>
    <w:rsid w:val="007E775F"/>
    <w:rsid w:val="008B324E"/>
    <w:rsid w:val="009046C9"/>
    <w:rsid w:val="009175AB"/>
    <w:rsid w:val="00BE3370"/>
    <w:rsid w:val="00CE60D0"/>
    <w:rsid w:val="00D159B5"/>
    <w:rsid w:val="00E26859"/>
    <w:rsid w:val="00F417CC"/>
    <w:rsid w:val="00FB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A72A3"/>
  <w15:docId w15:val="{714EDD2D-A062-472A-89D3-EEFCB528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3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7CC"/>
  </w:style>
  <w:style w:type="paragraph" w:styleId="Footer">
    <w:name w:val="footer"/>
    <w:basedOn w:val="Normal"/>
    <w:link w:val="FooterChar"/>
    <w:uiPriority w:val="99"/>
    <w:semiHidden/>
    <w:unhideWhenUsed/>
    <w:rsid w:val="00F4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7CC"/>
  </w:style>
  <w:style w:type="paragraph" w:styleId="Title">
    <w:name w:val="Title"/>
    <w:basedOn w:val="Normal"/>
    <w:next w:val="Normal"/>
    <w:link w:val="TitleChar"/>
    <w:uiPriority w:val="10"/>
    <w:qFormat/>
    <w:rsid w:val="005E3950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F34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3950"/>
    <w:rPr>
      <w:rFonts w:asciiTheme="majorHAnsi" w:eastAsiaTheme="majorEastAsia" w:hAnsiTheme="majorHAnsi" w:cstheme="majorBidi"/>
      <w:color w:val="CF3435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3950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3950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77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F2F2F2"/>
      </a:dk1>
      <a:lt1>
        <a:sysClr val="window" lastClr="FFFFFF"/>
      </a:lt1>
      <a:dk2>
        <a:srgbClr val="E07B7C"/>
      </a:dk2>
      <a:lt2>
        <a:srgbClr val="FEFE5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EACA53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uncp</dc:creator>
  <cp:keywords/>
  <dc:description/>
  <cp:lastModifiedBy>Hickman, Kendra</cp:lastModifiedBy>
  <cp:revision>3</cp:revision>
  <cp:lastPrinted>2017-09-28T20:52:00Z</cp:lastPrinted>
  <dcterms:created xsi:type="dcterms:W3CDTF">2017-09-28T20:52:00Z</dcterms:created>
  <dcterms:modified xsi:type="dcterms:W3CDTF">2017-09-28T20:52:00Z</dcterms:modified>
</cp:coreProperties>
</file>